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DF" w:rsidRPr="00AA29F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bookmarkStart w:id="0" w:name="_GoBack"/>
      <w:bookmarkEnd w:id="0"/>
      <w:r w:rsidRPr="00AA29FE">
        <w:rPr>
          <w:rFonts w:asciiTheme="minorHAnsi" w:eastAsia="Times New Roman" w:hAnsiTheme="minorHAnsi" w:cstheme="minorHAnsi"/>
          <w:b/>
          <w:noProof/>
          <w:sz w:val="28"/>
          <w:szCs w:val="28"/>
          <w:lang w:eastAsia="nl-NL"/>
        </w:rPr>
        <w:t>Gecomprimeerd</w:t>
      </w:r>
      <w:r w:rsidR="00E10301" w:rsidRPr="00AA29FE">
        <w:rPr>
          <w:rFonts w:asciiTheme="minorHAnsi" w:eastAsia="Times New Roman" w:hAnsiTheme="minorHAnsi" w:cstheme="minorHAnsi"/>
          <w:b/>
          <w:noProof/>
          <w:sz w:val="28"/>
          <w:szCs w:val="28"/>
          <w:lang w:eastAsia="nl-NL"/>
        </w:rPr>
        <w:t xml:space="preserve"> Schoolondersteuningsprofiel</w:t>
      </w:r>
      <w:r w:rsidR="0065039D" w:rsidRPr="00AA29FE">
        <w:rPr>
          <w:rFonts w:asciiTheme="minorHAnsi" w:eastAsia="Times New Roman" w:hAnsiTheme="minorHAnsi" w:cstheme="minorHAnsi"/>
          <w:b/>
          <w:noProof/>
          <w:sz w:val="28"/>
          <w:szCs w:val="28"/>
          <w:lang w:eastAsia="nl-NL"/>
        </w:rPr>
        <w:t xml:space="preserve">   </w:t>
      </w:r>
    </w:p>
    <w:p w:rsidR="00E10301" w:rsidRPr="00AA29FE" w:rsidRDefault="00E10301" w:rsidP="00C01BE6">
      <w:pPr>
        <w:tabs>
          <w:tab w:val="left" w:pos="567"/>
        </w:tabs>
        <w:spacing w:after="0" w:line="240" w:lineRule="auto"/>
        <w:jc w:val="center"/>
        <w:rPr>
          <w:rFonts w:asciiTheme="minorHAnsi" w:hAnsiTheme="minorHAnsi" w:cstheme="minorHAnsi"/>
          <w:sz w:val="18"/>
          <w:szCs w:val="18"/>
        </w:rPr>
      </w:pPr>
    </w:p>
    <w:p w:rsidR="0099367A" w:rsidRPr="00AA29FE" w:rsidRDefault="0099367A" w:rsidP="004D1BBD">
      <w:pPr>
        <w:tabs>
          <w:tab w:val="left" w:pos="567"/>
        </w:tabs>
        <w:spacing w:after="0" w:line="240" w:lineRule="auto"/>
        <w:jc w:val="center"/>
        <w:rPr>
          <w:rFonts w:asciiTheme="minorHAnsi" w:hAnsiTheme="minorHAnsi" w:cstheme="minorHAnsi"/>
        </w:rPr>
      </w:pPr>
      <w:r w:rsidRPr="00AA29FE">
        <w:rPr>
          <w:rFonts w:asciiTheme="minorHAnsi" w:hAnsiTheme="minorHAnsi" w:cstheme="minorHAnsi"/>
          <w:sz w:val="18"/>
          <w:szCs w:val="18"/>
        </w:rPr>
        <w:t xml:space="preserve"> </w:t>
      </w:r>
    </w:p>
    <w:p w:rsidR="00A04D3E" w:rsidRPr="00AA29FE" w:rsidRDefault="00A04D3E" w:rsidP="004D1BBD">
      <w:pPr>
        <w:tabs>
          <w:tab w:val="left" w:pos="567"/>
        </w:tabs>
        <w:spacing w:after="0" w:line="240" w:lineRule="auto"/>
        <w:jc w:val="center"/>
        <w:rPr>
          <w:rFonts w:asciiTheme="minorHAnsi" w:hAnsiTheme="minorHAnsi" w:cstheme="minorHAnsi"/>
        </w:rPr>
      </w:pPr>
      <w:r w:rsidRPr="00AA29FE">
        <w:rPr>
          <w:rFonts w:asciiTheme="minorHAnsi" w:hAnsiTheme="minorHAnsi" w:cstheme="minorHAnsi"/>
        </w:rPr>
        <w:t xml:space="preserve">Quadratum, onderdeel van </w:t>
      </w:r>
      <w:r w:rsidR="007D777C">
        <w:rPr>
          <w:rFonts w:asciiTheme="minorHAnsi" w:hAnsiTheme="minorHAnsi" w:cstheme="minorHAnsi"/>
        </w:rPr>
        <w:t>De Talmaschool</w:t>
      </w:r>
    </w:p>
    <w:p w:rsidR="00A032FD" w:rsidRPr="00AA29FE" w:rsidRDefault="00A032FD" w:rsidP="004D1BBD">
      <w:pPr>
        <w:tabs>
          <w:tab w:val="left" w:pos="567"/>
        </w:tabs>
        <w:spacing w:after="0" w:line="240" w:lineRule="auto"/>
        <w:rPr>
          <w:rFonts w:asciiTheme="minorHAnsi" w:hAnsiTheme="minorHAnsi" w:cstheme="minorHAnsi"/>
          <w:b/>
          <w:sz w:val="18"/>
          <w:szCs w:val="18"/>
        </w:rPr>
      </w:pPr>
    </w:p>
    <w:p w:rsidR="00E26DBC" w:rsidRPr="00AA29FE" w:rsidRDefault="00E0671E"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305"/>
      </w:tblGrid>
      <w:tr w:rsidR="00313F8C" w:rsidRPr="00AA29FE" w:rsidTr="00B2473D">
        <w:tc>
          <w:tcPr>
            <w:tcW w:w="2802" w:type="dxa"/>
            <w:shd w:val="clear" w:color="auto" w:fill="CDEBFF"/>
          </w:tcPr>
          <w:p w:rsidR="00B63082" w:rsidRPr="00AA29FE" w:rsidRDefault="00B63082" w:rsidP="00253727">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School</w:t>
            </w:r>
          </w:p>
        </w:tc>
        <w:tc>
          <w:tcPr>
            <w:tcW w:w="6378" w:type="dxa"/>
            <w:shd w:val="clear" w:color="auto" w:fill="auto"/>
          </w:tcPr>
          <w:p w:rsidR="00B63082" w:rsidRPr="00AA29FE" w:rsidRDefault="00A04D3E" w:rsidP="00A04D3E">
            <w:pPr>
              <w:tabs>
                <w:tab w:val="left" w:pos="94"/>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A.S. Talmaschool afdeling Quadratum</w:t>
            </w:r>
          </w:p>
        </w:tc>
      </w:tr>
      <w:tr w:rsidR="00313F8C" w:rsidRPr="00AA29FE" w:rsidTr="00B2473D">
        <w:tc>
          <w:tcPr>
            <w:tcW w:w="2802" w:type="dxa"/>
            <w:shd w:val="clear" w:color="auto" w:fill="CDEBFF"/>
          </w:tcPr>
          <w:p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BRIN</w:t>
            </w:r>
          </w:p>
        </w:tc>
        <w:tc>
          <w:tcPr>
            <w:tcW w:w="6378" w:type="dxa"/>
            <w:shd w:val="clear" w:color="auto" w:fill="auto"/>
          </w:tcPr>
          <w:p w:rsidR="00B63082" w:rsidRPr="00AA29FE" w:rsidRDefault="00C95361" w:rsidP="00A04D3E">
            <w:pPr>
              <w:tabs>
                <w:tab w:val="left" w:pos="0"/>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05 SR</w:t>
            </w:r>
            <w:r w:rsidR="00BD1865">
              <w:rPr>
                <w:rFonts w:asciiTheme="minorHAnsi" w:hAnsiTheme="minorHAnsi" w:cstheme="minorHAnsi"/>
                <w:sz w:val="18"/>
                <w:szCs w:val="18"/>
              </w:rPr>
              <w:t xml:space="preserve"> 02</w:t>
            </w:r>
          </w:p>
        </w:tc>
      </w:tr>
      <w:tr w:rsidR="00313F8C" w:rsidRPr="00AA29FE" w:rsidTr="00B2473D">
        <w:tc>
          <w:tcPr>
            <w:tcW w:w="2802" w:type="dxa"/>
            <w:shd w:val="clear" w:color="auto" w:fill="CDEBFF"/>
          </w:tcPr>
          <w:p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Directeur</w:t>
            </w:r>
          </w:p>
        </w:tc>
        <w:tc>
          <w:tcPr>
            <w:tcW w:w="6378" w:type="dxa"/>
            <w:shd w:val="clear" w:color="auto" w:fill="auto"/>
          </w:tcPr>
          <w:p w:rsidR="00B63082" w:rsidRPr="00AA29FE" w:rsidRDefault="00C95361" w:rsidP="006064E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Dhr. L.E. Wierenga</w:t>
            </w:r>
          </w:p>
        </w:tc>
      </w:tr>
      <w:tr w:rsidR="00313F8C" w:rsidRPr="00AA29FE" w:rsidTr="00B2473D">
        <w:tc>
          <w:tcPr>
            <w:tcW w:w="2802" w:type="dxa"/>
            <w:shd w:val="clear" w:color="auto" w:fill="CDEBFF"/>
          </w:tcPr>
          <w:p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Adres</w:t>
            </w:r>
          </w:p>
        </w:tc>
        <w:tc>
          <w:tcPr>
            <w:tcW w:w="6378" w:type="dxa"/>
            <w:shd w:val="clear" w:color="auto" w:fill="auto"/>
          </w:tcPr>
          <w:p w:rsidR="00B63082" w:rsidRPr="00AA29FE" w:rsidRDefault="00C95361" w:rsidP="00C95361">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Quadratum: Benthuizerstraat 101, 3035 CN, Rotterdam</w:t>
            </w:r>
          </w:p>
        </w:tc>
      </w:tr>
      <w:tr w:rsidR="00313F8C" w:rsidRPr="00AA29FE" w:rsidTr="00B2473D">
        <w:tc>
          <w:tcPr>
            <w:tcW w:w="2802" w:type="dxa"/>
            <w:shd w:val="clear" w:color="auto" w:fill="CDEBFF"/>
          </w:tcPr>
          <w:p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Telefoon</w:t>
            </w:r>
          </w:p>
        </w:tc>
        <w:tc>
          <w:tcPr>
            <w:tcW w:w="6378" w:type="dxa"/>
            <w:shd w:val="clear" w:color="auto" w:fill="auto"/>
          </w:tcPr>
          <w:p w:rsidR="00B63082" w:rsidRPr="00AA29FE" w:rsidRDefault="00C95361" w:rsidP="006064E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010-7901149</w:t>
            </w:r>
          </w:p>
        </w:tc>
      </w:tr>
      <w:tr w:rsidR="00313F8C" w:rsidRPr="00AA29FE" w:rsidTr="00B2473D">
        <w:tc>
          <w:tcPr>
            <w:tcW w:w="2802" w:type="dxa"/>
            <w:shd w:val="clear" w:color="auto" w:fill="CDEBFF"/>
          </w:tcPr>
          <w:p w:rsidR="00B63082" w:rsidRPr="00AA29FE" w:rsidRDefault="00A73569"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w:t>
            </w:r>
            <w:r w:rsidR="00B63082" w:rsidRPr="00AA29FE">
              <w:rPr>
                <w:rFonts w:asciiTheme="minorHAnsi" w:hAnsiTheme="minorHAnsi" w:cstheme="minorHAnsi"/>
                <w:sz w:val="18"/>
                <w:szCs w:val="18"/>
              </w:rPr>
              <w:t>-mail</w:t>
            </w:r>
          </w:p>
        </w:tc>
        <w:tc>
          <w:tcPr>
            <w:tcW w:w="6378" w:type="dxa"/>
            <w:shd w:val="clear" w:color="auto" w:fill="auto"/>
          </w:tcPr>
          <w:p w:rsidR="00B63082" w:rsidRPr="00AA29FE" w:rsidRDefault="00C95361" w:rsidP="00F97A0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b.wierenga@kindenonderwijsrotterdam.nl</w:t>
            </w:r>
          </w:p>
        </w:tc>
      </w:tr>
      <w:tr w:rsidR="00313F8C" w:rsidRPr="00AA29FE" w:rsidTr="00B2473D">
        <w:tc>
          <w:tcPr>
            <w:tcW w:w="2802" w:type="dxa"/>
            <w:shd w:val="clear" w:color="auto" w:fill="CDEBFF"/>
          </w:tcPr>
          <w:p w:rsidR="00B63082" w:rsidRPr="00AA29FE" w:rsidRDefault="00B63082"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Bestuur</w:t>
            </w:r>
          </w:p>
        </w:tc>
        <w:tc>
          <w:tcPr>
            <w:tcW w:w="6378" w:type="dxa"/>
            <w:shd w:val="clear" w:color="auto" w:fill="auto"/>
          </w:tcPr>
          <w:p w:rsidR="00B63082" w:rsidRPr="00AA29FE" w:rsidRDefault="00C95361" w:rsidP="006064E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Stichting Kind en Onderwijs Rotterdam</w:t>
            </w:r>
          </w:p>
        </w:tc>
      </w:tr>
    </w:tbl>
    <w:p w:rsidR="00E10301" w:rsidRPr="00AA29FE" w:rsidRDefault="00E10301" w:rsidP="00E10301">
      <w:pPr>
        <w:spacing w:after="0" w:line="240" w:lineRule="auto"/>
        <w:rPr>
          <w:rFonts w:asciiTheme="minorHAnsi" w:hAnsiTheme="minorHAnsi" w:cstheme="minorHAnsi"/>
          <w:b/>
          <w:sz w:val="18"/>
          <w:szCs w:val="18"/>
        </w:rPr>
      </w:pPr>
    </w:p>
    <w:p w:rsidR="00FD4D8E" w:rsidRPr="00AA29FE" w:rsidRDefault="00FD4D8E" w:rsidP="00FD4D8E">
      <w:pPr>
        <w:spacing w:after="0" w:line="240" w:lineRule="auto"/>
        <w:rPr>
          <w:rFonts w:asciiTheme="minorHAnsi" w:hAnsiTheme="minorHAnsi"/>
          <w:sz w:val="18"/>
          <w:szCs w:val="18"/>
        </w:rPr>
      </w:pPr>
      <w:r w:rsidRPr="00AA29FE">
        <w:rPr>
          <w:rFonts w:asciiTheme="minorHAnsi" w:hAnsiTheme="minorHAnsi"/>
          <w:sz w:val="18"/>
          <w:szCs w:val="18"/>
        </w:rPr>
        <w:t>Het gecomprimeerd Schoolondersteuningsprofiel (SOP) dat voor u ligt</w:t>
      </w:r>
      <w:r w:rsidR="00B335BD">
        <w:rPr>
          <w:rFonts w:asciiTheme="minorHAnsi" w:hAnsiTheme="minorHAnsi"/>
          <w:sz w:val="18"/>
          <w:szCs w:val="18"/>
        </w:rPr>
        <w:t>,</w:t>
      </w:r>
      <w:r w:rsidRPr="00AA29FE">
        <w:rPr>
          <w:rFonts w:asciiTheme="minorHAnsi" w:hAnsiTheme="minorHAnsi"/>
          <w:sz w:val="18"/>
          <w:szCs w:val="18"/>
        </w:rPr>
        <w:t xml:space="preserve"> is onderdeel van het schoolondersteuningsprofiel van </w:t>
      </w:r>
      <w:r w:rsidR="00285612">
        <w:rPr>
          <w:rFonts w:asciiTheme="minorHAnsi" w:hAnsiTheme="minorHAnsi"/>
          <w:sz w:val="18"/>
          <w:szCs w:val="18"/>
        </w:rPr>
        <w:t xml:space="preserve">het Integraal Kind Centrum </w:t>
      </w:r>
      <w:r w:rsidRPr="00AA29FE">
        <w:rPr>
          <w:rFonts w:asciiTheme="minorHAnsi" w:hAnsiTheme="minorHAnsi"/>
          <w:sz w:val="18"/>
          <w:szCs w:val="18"/>
        </w:rPr>
        <w:t>A.S. Talma (hierna “</w:t>
      </w:r>
      <w:r w:rsidR="005E4B5F">
        <w:rPr>
          <w:rFonts w:asciiTheme="minorHAnsi" w:hAnsiTheme="minorHAnsi"/>
          <w:sz w:val="18"/>
          <w:szCs w:val="18"/>
        </w:rPr>
        <w:t>IKC Talma</w:t>
      </w:r>
      <w:r w:rsidRPr="00AA29FE">
        <w:rPr>
          <w:rFonts w:asciiTheme="minorHAnsi" w:hAnsiTheme="minorHAnsi"/>
          <w:sz w:val="18"/>
          <w:szCs w:val="18"/>
        </w:rPr>
        <w:t xml:space="preserve">”). Binnen </w:t>
      </w:r>
      <w:r w:rsidR="005E4B5F">
        <w:rPr>
          <w:rFonts w:asciiTheme="minorHAnsi" w:hAnsiTheme="minorHAnsi"/>
          <w:sz w:val="18"/>
          <w:szCs w:val="18"/>
        </w:rPr>
        <w:t>IKC Talma</w:t>
      </w:r>
      <w:r w:rsidRPr="00AA29FE">
        <w:rPr>
          <w:rFonts w:asciiTheme="minorHAnsi" w:hAnsiTheme="minorHAnsi"/>
          <w:sz w:val="18"/>
          <w:szCs w:val="18"/>
        </w:rPr>
        <w:t xml:space="preserve"> zijn drie afdelingen te onderscheiden</w:t>
      </w:r>
      <w:r w:rsidR="00285612">
        <w:rPr>
          <w:rFonts w:asciiTheme="minorHAnsi" w:hAnsiTheme="minorHAnsi"/>
          <w:sz w:val="18"/>
          <w:szCs w:val="18"/>
        </w:rPr>
        <w:t>:</w:t>
      </w:r>
      <w:r w:rsidRPr="00AA29FE">
        <w:rPr>
          <w:rFonts w:asciiTheme="minorHAnsi" w:hAnsiTheme="minorHAnsi"/>
          <w:sz w:val="18"/>
          <w:szCs w:val="18"/>
        </w:rPr>
        <w:t xml:space="preserve"> de reguliere groepen, de schakelklassen</w:t>
      </w:r>
      <w:r w:rsidR="00285612">
        <w:rPr>
          <w:rFonts w:asciiTheme="minorHAnsi" w:hAnsiTheme="minorHAnsi"/>
          <w:sz w:val="18"/>
          <w:szCs w:val="18"/>
        </w:rPr>
        <w:t>,</w:t>
      </w:r>
      <w:r w:rsidRPr="00AA29FE">
        <w:rPr>
          <w:rFonts w:asciiTheme="minorHAnsi" w:hAnsiTheme="minorHAnsi"/>
          <w:sz w:val="18"/>
          <w:szCs w:val="18"/>
        </w:rPr>
        <w:t xml:space="preserve"> eerste opvang nieuwkomers</w:t>
      </w:r>
      <w:r w:rsidR="00285612">
        <w:rPr>
          <w:rFonts w:asciiTheme="minorHAnsi" w:hAnsiTheme="minorHAnsi"/>
          <w:sz w:val="18"/>
          <w:szCs w:val="18"/>
        </w:rPr>
        <w:t>,</w:t>
      </w:r>
      <w:r w:rsidRPr="00AA29FE">
        <w:rPr>
          <w:rFonts w:asciiTheme="minorHAnsi" w:hAnsiTheme="minorHAnsi"/>
          <w:sz w:val="18"/>
          <w:szCs w:val="18"/>
        </w:rPr>
        <w:t xml:space="preserve"> en de Quadratumgroepen</w:t>
      </w:r>
      <w:r w:rsidR="00AD3022">
        <w:rPr>
          <w:rFonts w:asciiTheme="minorHAnsi" w:hAnsiTheme="minorHAnsi"/>
          <w:sz w:val="18"/>
          <w:szCs w:val="18"/>
        </w:rPr>
        <w:t xml:space="preserve"> voor hoogbegaafde leerlingen, o</w:t>
      </w:r>
      <w:r w:rsidRPr="00AA29FE">
        <w:rPr>
          <w:rFonts w:asciiTheme="minorHAnsi" w:hAnsiTheme="minorHAnsi"/>
          <w:sz w:val="18"/>
          <w:szCs w:val="18"/>
        </w:rPr>
        <w:t>mdat deze drie stromingen hun eigen doelgroep</w:t>
      </w:r>
      <w:r w:rsidR="00285612">
        <w:rPr>
          <w:rFonts w:asciiTheme="minorHAnsi" w:hAnsiTheme="minorHAnsi"/>
          <w:sz w:val="18"/>
          <w:szCs w:val="18"/>
        </w:rPr>
        <w:t xml:space="preserve"> kennen</w:t>
      </w:r>
      <w:r w:rsidRPr="00AA29FE">
        <w:rPr>
          <w:rFonts w:asciiTheme="minorHAnsi" w:hAnsiTheme="minorHAnsi"/>
          <w:sz w:val="18"/>
          <w:szCs w:val="18"/>
        </w:rPr>
        <w:t xml:space="preserve"> en een eigen onderwijsprogramma volgen</w:t>
      </w:r>
      <w:r w:rsidR="00285612">
        <w:rPr>
          <w:rFonts w:asciiTheme="minorHAnsi" w:hAnsiTheme="minorHAnsi"/>
          <w:sz w:val="18"/>
          <w:szCs w:val="18"/>
        </w:rPr>
        <w:t>,</w:t>
      </w:r>
      <w:r w:rsidRPr="00AA29FE">
        <w:rPr>
          <w:rFonts w:asciiTheme="minorHAnsi" w:hAnsiTheme="minorHAnsi"/>
          <w:sz w:val="18"/>
          <w:szCs w:val="18"/>
        </w:rPr>
        <w:t xml:space="preserve"> is ervoor gekozen te werken met een afdelingsspecifiek SOP.</w:t>
      </w:r>
    </w:p>
    <w:p w:rsidR="00FD4D8E" w:rsidRPr="00AA29FE" w:rsidRDefault="00FD4D8E" w:rsidP="00E10301">
      <w:pPr>
        <w:spacing w:after="0" w:line="240" w:lineRule="auto"/>
        <w:rPr>
          <w:rFonts w:asciiTheme="minorHAnsi" w:hAnsiTheme="minorHAnsi" w:cstheme="minorHAnsi"/>
          <w:b/>
          <w:sz w:val="18"/>
          <w:szCs w:val="18"/>
        </w:rPr>
      </w:pPr>
    </w:p>
    <w:p w:rsidR="00AA601E" w:rsidRPr="00AA29FE" w:rsidRDefault="004B069B" w:rsidP="00F617EE">
      <w:pPr>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Basisondersteuning</w:t>
      </w:r>
    </w:p>
    <w:p w:rsidR="009D2058" w:rsidRPr="00AA29FE" w:rsidRDefault="00CC3990"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285612">
        <w:rPr>
          <w:rFonts w:asciiTheme="minorHAnsi" w:hAnsiTheme="minorHAnsi" w:cstheme="minorHAnsi"/>
          <w:sz w:val="18"/>
          <w:szCs w:val="18"/>
        </w:rPr>
        <w:t xml:space="preserve">(hierna “PPO”) </w:t>
      </w:r>
      <w:r w:rsidR="00E10301" w:rsidRPr="00AA29FE">
        <w:rPr>
          <w:rFonts w:asciiTheme="minorHAnsi" w:hAnsiTheme="minorHAnsi" w:cstheme="minorHAnsi"/>
          <w:sz w:val="18"/>
          <w:szCs w:val="18"/>
        </w:rPr>
        <w:t>is af</w:t>
      </w:r>
      <w:r w:rsidR="00BD1865">
        <w:rPr>
          <w:rFonts w:asciiTheme="minorHAnsi" w:hAnsiTheme="minorHAnsi" w:cstheme="minorHAnsi"/>
          <w:sz w:val="18"/>
          <w:szCs w:val="18"/>
        </w:rPr>
        <w:t xml:space="preserve">gesproken dat alle scholen per </w:t>
      </w:r>
      <w:r w:rsidR="00E10301" w:rsidRPr="00AA29FE">
        <w:rPr>
          <w:rFonts w:asciiTheme="minorHAnsi" w:hAnsiTheme="minorHAnsi" w:cstheme="minorHAnsi"/>
          <w:sz w:val="18"/>
          <w:szCs w:val="18"/>
        </w:rPr>
        <w:t>1 augustus 2016 voldoen aan het vereiste niveau van basisondersteuning</w:t>
      </w:r>
      <w:r w:rsidR="00285612">
        <w:rPr>
          <w:rFonts w:asciiTheme="minorHAnsi" w:hAnsiTheme="minorHAnsi" w:cstheme="minorHAnsi"/>
          <w:sz w:val="18"/>
          <w:szCs w:val="18"/>
        </w:rPr>
        <w:t>,</w:t>
      </w:r>
      <w:r w:rsidR="00E10301" w:rsidRPr="00AA29FE">
        <w:rPr>
          <w:rFonts w:asciiTheme="minorHAnsi" w:hAnsiTheme="minorHAnsi" w:cstheme="minorHAnsi"/>
          <w:sz w:val="18"/>
          <w:szCs w:val="18"/>
        </w:rPr>
        <w:t xml:space="preserve"> zoals omschreven in het ondersteuningsplan. </w:t>
      </w:r>
    </w:p>
    <w:p w:rsidR="0047031F" w:rsidRPr="00AA29FE" w:rsidRDefault="0047031F" w:rsidP="004D1BBD">
      <w:pPr>
        <w:tabs>
          <w:tab w:val="left" w:pos="567"/>
        </w:tabs>
        <w:spacing w:after="0" w:line="240" w:lineRule="auto"/>
        <w:rPr>
          <w:rFonts w:asciiTheme="minorHAnsi" w:hAnsiTheme="minorHAnsi" w:cstheme="minorHAnsi"/>
          <w:b/>
          <w:i/>
          <w:sz w:val="18"/>
          <w:szCs w:val="18"/>
        </w:rPr>
      </w:pPr>
    </w:p>
    <w:p w:rsidR="00053C4D" w:rsidRPr="00AA29FE" w:rsidRDefault="00053C4D" w:rsidP="004D1BBD">
      <w:pPr>
        <w:tabs>
          <w:tab w:val="left" w:pos="567"/>
        </w:tabs>
        <w:spacing w:after="0" w:line="240" w:lineRule="auto"/>
        <w:rPr>
          <w:rFonts w:asciiTheme="minorHAnsi" w:hAnsiTheme="minorHAnsi" w:cstheme="minorHAnsi"/>
          <w:b/>
          <w:sz w:val="18"/>
          <w:szCs w:val="18"/>
        </w:rPr>
      </w:pPr>
    </w:p>
    <w:p w:rsidR="00AA601E" w:rsidRPr="00AA29FE" w:rsidRDefault="000F69D1"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Beoordeling inspectie</w:t>
      </w:r>
      <w:r w:rsidR="006064E1" w:rsidRPr="00AA29FE">
        <w:rPr>
          <w:rFonts w:asciiTheme="minorHAnsi" w:hAnsiTheme="minorHAnsi" w:cstheme="minorHAnsi"/>
          <w:b/>
          <w:sz w:val="18"/>
          <w:szCs w:val="18"/>
        </w:rPr>
        <w:t xml:space="preserve">: </w:t>
      </w:r>
      <w:r w:rsidR="00204E23" w:rsidRPr="00AA29FE">
        <w:rPr>
          <w:rFonts w:asciiTheme="minorHAnsi" w:hAnsiTheme="minorHAnsi" w:cstheme="minorHAnsi"/>
          <w:b/>
          <w:sz w:val="18"/>
          <w:szCs w:val="18"/>
        </w:rPr>
        <w:t>Basisar</w:t>
      </w:r>
      <w:r w:rsidR="00BD1865">
        <w:rPr>
          <w:rFonts w:asciiTheme="minorHAnsi" w:hAnsiTheme="minorHAnsi" w:cstheme="minorHAnsi"/>
          <w:b/>
          <w:sz w:val="18"/>
          <w:szCs w:val="18"/>
        </w:rPr>
        <w:t>r</w:t>
      </w:r>
      <w:r w:rsidR="00204E23" w:rsidRPr="00AA29FE">
        <w:rPr>
          <w:rFonts w:asciiTheme="minorHAnsi" w:hAnsiTheme="minorHAnsi" w:cstheme="minorHAnsi"/>
          <w:b/>
          <w:sz w:val="18"/>
          <w:szCs w:val="18"/>
        </w:rPr>
        <w:t>angement</w:t>
      </w:r>
      <w:r w:rsidR="006064E1" w:rsidRPr="00AA29FE">
        <w:rPr>
          <w:rFonts w:asciiTheme="minorHAnsi" w:hAnsiTheme="minorHAnsi" w:cstheme="minorHAnsi"/>
          <w:b/>
          <w:sz w:val="18"/>
          <w:szCs w:val="18"/>
        </w:rPr>
        <w:tab/>
      </w:r>
      <w:r w:rsidR="00A032FD" w:rsidRPr="00AA29FE">
        <w:rPr>
          <w:rFonts w:asciiTheme="minorHAnsi" w:hAnsiTheme="minorHAnsi" w:cstheme="minorHAnsi"/>
          <w:b/>
          <w:sz w:val="18"/>
          <w:szCs w:val="18"/>
        </w:rPr>
        <w:tab/>
      </w:r>
      <w:r w:rsidR="00A032FD" w:rsidRPr="00AA29FE">
        <w:rPr>
          <w:rFonts w:asciiTheme="minorHAnsi" w:hAnsiTheme="minorHAnsi" w:cstheme="minorHAnsi"/>
          <w:b/>
          <w:sz w:val="18"/>
          <w:szCs w:val="18"/>
        </w:rPr>
        <w:tab/>
      </w:r>
      <w:r w:rsidRPr="00AA29FE">
        <w:rPr>
          <w:rFonts w:asciiTheme="minorHAnsi" w:hAnsiTheme="minorHAnsi" w:cstheme="minorHAnsi"/>
          <w:b/>
          <w:sz w:val="18"/>
          <w:szCs w:val="18"/>
        </w:rPr>
        <w:t>Datum van vaststellen</w:t>
      </w:r>
      <w:r w:rsidR="00E10301" w:rsidRPr="00AA29FE">
        <w:rPr>
          <w:rFonts w:asciiTheme="minorHAnsi" w:hAnsiTheme="minorHAnsi" w:cstheme="minorHAnsi"/>
          <w:b/>
          <w:sz w:val="18"/>
          <w:szCs w:val="18"/>
        </w:rPr>
        <w:t>:</w:t>
      </w:r>
      <w:r w:rsidR="00A032FD" w:rsidRPr="00AA29FE">
        <w:rPr>
          <w:rFonts w:asciiTheme="minorHAnsi" w:hAnsiTheme="minorHAnsi" w:cstheme="minorHAnsi"/>
          <w:b/>
          <w:sz w:val="18"/>
          <w:szCs w:val="18"/>
        </w:rPr>
        <w:t xml:space="preserve"> </w:t>
      </w:r>
      <w:r w:rsidR="00204E23" w:rsidRPr="00AA29FE">
        <w:rPr>
          <w:rFonts w:asciiTheme="minorHAnsi" w:hAnsiTheme="minorHAnsi" w:cstheme="minorHAnsi"/>
          <w:b/>
          <w:sz w:val="18"/>
          <w:szCs w:val="18"/>
        </w:rPr>
        <w:t xml:space="preserve"> </w:t>
      </w:r>
      <w:r w:rsidR="00BD1865">
        <w:rPr>
          <w:rFonts w:asciiTheme="minorHAnsi" w:hAnsiTheme="minorHAnsi" w:cstheme="minorHAnsi"/>
          <w:b/>
          <w:sz w:val="18"/>
          <w:szCs w:val="18"/>
        </w:rPr>
        <w:t>December</w:t>
      </w:r>
      <w:r w:rsidR="00204E23" w:rsidRPr="00AA29FE">
        <w:rPr>
          <w:rFonts w:asciiTheme="minorHAnsi" w:hAnsiTheme="minorHAnsi" w:cstheme="minorHAnsi"/>
          <w:b/>
          <w:sz w:val="18"/>
          <w:szCs w:val="18"/>
        </w:rPr>
        <w:t xml:space="preserve"> 2018</w:t>
      </w:r>
    </w:p>
    <w:p w:rsidR="009D2058" w:rsidRPr="00AA29FE" w:rsidRDefault="009D2058" w:rsidP="004D1BBD">
      <w:pPr>
        <w:tabs>
          <w:tab w:val="left" w:pos="567"/>
        </w:tabs>
        <w:spacing w:after="0" w:line="240" w:lineRule="auto"/>
        <w:rPr>
          <w:rFonts w:asciiTheme="minorHAnsi" w:hAnsiTheme="minorHAnsi" w:cstheme="minorHAnsi"/>
          <w:sz w:val="18"/>
          <w:szCs w:val="18"/>
        </w:rPr>
      </w:pPr>
    </w:p>
    <w:p w:rsidR="00A032FD" w:rsidRPr="00AA29FE" w:rsidRDefault="00A032FD" w:rsidP="004D1BBD">
      <w:pPr>
        <w:tabs>
          <w:tab w:val="left" w:pos="567"/>
        </w:tabs>
        <w:spacing w:after="0" w:line="240" w:lineRule="auto"/>
        <w:rPr>
          <w:rFonts w:asciiTheme="minorHAnsi" w:hAnsiTheme="minorHAnsi" w:cstheme="minorHAnsi"/>
          <w:b/>
          <w:sz w:val="18"/>
          <w:szCs w:val="18"/>
        </w:rPr>
      </w:pPr>
    </w:p>
    <w:p w:rsidR="0047031F" w:rsidRPr="00AA29FE" w:rsidRDefault="00E10301" w:rsidP="004D1BBD">
      <w:pPr>
        <w:tabs>
          <w:tab w:val="left" w:pos="567"/>
        </w:tabs>
        <w:spacing w:after="0" w:line="240" w:lineRule="auto"/>
        <w:rPr>
          <w:rFonts w:asciiTheme="minorHAnsi" w:hAnsiTheme="minorHAnsi" w:cstheme="minorHAnsi"/>
          <w:b/>
          <w:i/>
          <w:sz w:val="18"/>
          <w:szCs w:val="18"/>
        </w:rPr>
      </w:pPr>
      <w:r w:rsidRPr="00AA29FE">
        <w:rPr>
          <w:rFonts w:asciiTheme="minorHAnsi" w:hAnsiTheme="minorHAnsi" w:cstheme="minorHAnsi"/>
          <w:b/>
          <w:sz w:val="18"/>
          <w:szCs w:val="18"/>
        </w:rPr>
        <w:t>Bijzonderheden met betrekking tot  p</w:t>
      </w:r>
      <w:r w:rsidR="0047031F" w:rsidRPr="00AA29FE">
        <w:rPr>
          <w:rFonts w:asciiTheme="minorHAnsi" w:hAnsiTheme="minorHAnsi" w:cstheme="minorHAnsi"/>
          <w:b/>
          <w:sz w:val="18"/>
          <w:szCs w:val="18"/>
        </w:rPr>
        <w:t>reventieve en licht curatieve interventies</w:t>
      </w:r>
    </w:p>
    <w:p w:rsidR="004A70BF" w:rsidRPr="00AA29FE"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AA29FE" w:rsidTr="00F617EE">
        <w:trPr>
          <w:trHeight w:val="70"/>
        </w:trPr>
        <w:tc>
          <w:tcPr>
            <w:tcW w:w="3369" w:type="dxa"/>
            <w:shd w:val="clear" w:color="auto" w:fill="CDEBFF"/>
            <w:tcMar>
              <w:left w:w="108" w:type="dxa"/>
              <w:right w:w="108" w:type="dxa"/>
            </w:tcMar>
          </w:tcPr>
          <w:p w:rsidR="00AB1782" w:rsidRPr="00AA29FE" w:rsidRDefault="00104E46"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I</w:t>
            </w:r>
            <w:r w:rsidR="00AB1782" w:rsidRPr="00AA29FE">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rsidR="00AB1782" w:rsidRPr="00AA29FE" w:rsidRDefault="005E1795" w:rsidP="00311CFC">
            <w:pPr>
              <w:tabs>
                <w:tab w:val="left" w:pos="567"/>
              </w:tabs>
              <w:spacing w:after="0" w:line="240" w:lineRule="auto"/>
              <w:jc w:val="center"/>
              <w:rPr>
                <w:rFonts w:asciiTheme="minorHAnsi" w:hAnsiTheme="minorHAnsi" w:cstheme="minorHAnsi"/>
                <w:b/>
                <w:sz w:val="18"/>
                <w:szCs w:val="18"/>
              </w:rPr>
            </w:pPr>
            <w:r w:rsidRPr="00AA29FE">
              <w:rPr>
                <w:rFonts w:asciiTheme="minorHAnsi" w:hAnsiTheme="minorHAnsi" w:cstheme="minorHAnsi"/>
                <w:b/>
                <w:sz w:val="18"/>
                <w:szCs w:val="18"/>
              </w:rPr>
              <w:t>In orde ?</w:t>
            </w:r>
          </w:p>
        </w:tc>
        <w:tc>
          <w:tcPr>
            <w:tcW w:w="4565" w:type="dxa"/>
            <w:shd w:val="clear" w:color="auto" w:fill="CDEBFF"/>
            <w:tcMar>
              <w:left w:w="108" w:type="dxa"/>
              <w:right w:w="108" w:type="dxa"/>
            </w:tcMar>
          </w:tcPr>
          <w:p w:rsidR="00AB1782" w:rsidRPr="00AA29FE" w:rsidRDefault="00104E46" w:rsidP="00104E46">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w:t>
            </w:r>
            <w:r w:rsidR="00AB1782" w:rsidRPr="00AA29FE">
              <w:rPr>
                <w:rFonts w:asciiTheme="minorHAnsi" w:hAnsiTheme="minorHAnsi" w:cstheme="minorHAnsi"/>
                <w:b/>
                <w:sz w:val="18"/>
                <w:szCs w:val="18"/>
              </w:rPr>
              <w:t>oelichting</w:t>
            </w:r>
            <w:r w:rsidR="005E1795" w:rsidRPr="00AA29FE">
              <w:rPr>
                <w:rFonts w:asciiTheme="minorHAnsi" w:hAnsiTheme="minorHAnsi" w:cstheme="minorHAnsi"/>
                <w:b/>
                <w:sz w:val="18"/>
                <w:szCs w:val="18"/>
              </w:rPr>
              <w:t xml:space="preserve"> (inclusief ambitie)</w:t>
            </w:r>
          </w:p>
        </w:tc>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Vroegtijdig signaleren van leer-, </w:t>
            </w:r>
          </w:p>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sz w:val="18"/>
              <w:szCs w:val="18"/>
            </w:rPr>
            <w:id w:val="1032539763"/>
          </w:sdtPr>
          <w:sdtEndPr/>
          <w:sdtContent>
            <w:sdt>
              <w:sdtPr>
                <w:rPr>
                  <w:sz w:val="18"/>
                  <w:szCs w:val="18"/>
                </w:rPr>
                <w:id w:val="2077238089"/>
              </w:sdtPr>
              <w:sdtEndPr>
                <w:rPr>
                  <w:sz w:val="22"/>
                  <w:szCs w:val="22"/>
                </w:rPr>
              </w:sdtEndPr>
              <w:sdtContent>
                <w:tc>
                  <w:tcPr>
                    <w:tcW w:w="4565" w:type="dxa"/>
                    <w:tcMar>
                      <w:left w:w="108" w:type="dxa"/>
                      <w:right w:w="108" w:type="dxa"/>
                    </w:tcMar>
                  </w:tcPr>
                  <w:p w:rsidR="00204E23" w:rsidRPr="00AA29FE" w:rsidRDefault="00204E23" w:rsidP="00204E23">
                    <w:pPr>
                      <w:pStyle w:val="Geenafstand"/>
                      <w:rPr>
                        <w:sz w:val="18"/>
                        <w:szCs w:val="18"/>
                      </w:rPr>
                    </w:pPr>
                    <w:r w:rsidRPr="00AA29FE">
                      <w:rPr>
                        <w:sz w:val="18"/>
                        <w:szCs w:val="18"/>
                      </w:rPr>
                      <w:t xml:space="preserve">De leerlingen hebben in voorkomende gevallen een deel van de basisschooltijd doorgebracht op een reguliere basisschool. </w:t>
                    </w:r>
                    <w:r w:rsidR="00285612">
                      <w:rPr>
                        <w:sz w:val="18"/>
                        <w:szCs w:val="18"/>
                      </w:rPr>
                      <w:t>S</w:t>
                    </w:r>
                    <w:r w:rsidR="00D103F6">
                      <w:rPr>
                        <w:sz w:val="18"/>
                        <w:szCs w:val="18"/>
                      </w:rPr>
                      <w:t xml:space="preserve">inds het schooljaar 2019-2020 </w:t>
                    </w:r>
                    <w:r w:rsidR="00285612">
                      <w:rPr>
                        <w:sz w:val="18"/>
                        <w:szCs w:val="18"/>
                      </w:rPr>
                      <w:t xml:space="preserve">biedt Quadratum onderwijs </w:t>
                    </w:r>
                    <w:r w:rsidR="00D103F6">
                      <w:rPr>
                        <w:sz w:val="18"/>
                        <w:szCs w:val="18"/>
                      </w:rPr>
                      <w:t>vanaf</w:t>
                    </w:r>
                    <w:r w:rsidRPr="00AA29FE">
                      <w:rPr>
                        <w:sz w:val="18"/>
                        <w:szCs w:val="18"/>
                      </w:rPr>
                      <w:t xml:space="preserve"> </w:t>
                    </w:r>
                    <w:r w:rsidRPr="00A549BF">
                      <w:rPr>
                        <w:sz w:val="18"/>
                        <w:szCs w:val="18"/>
                      </w:rPr>
                      <w:t xml:space="preserve">groep </w:t>
                    </w:r>
                    <w:r w:rsidR="00066902" w:rsidRPr="00A549BF">
                      <w:rPr>
                        <w:sz w:val="18"/>
                        <w:szCs w:val="18"/>
                      </w:rPr>
                      <w:t>3</w:t>
                    </w:r>
                    <w:r w:rsidR="00066902">
                      <w:rPr>
                        <w:sz w:val="18"/>
                        <w:szCs w:val="18"/>
                      </w:rPr>
                      <w:t>.</w:t>
                    </w:r>
                    <w:r w:rsidRPr="00AA29FE">
                      <w:rPr>
                        <w:sz w:val="18"/>
                        <w:szCs w:val="18"/>
                      </w:rPr>
                      <w:t xml:space="preserve"> </w:t>
                    </w:r>
                    <w:r w:rsidR="00285612">
                      <w:rPr>
                        <w:sz w:val="18"/>
                        <w:szCs w:val="18"/>
                      </w:rPr>
                      <w:t xml:space="preserve">De praktijk wijst uit dat de meeste leerlingen instromen op Quadratum in de groepen 4-8. </w:t>
                    </w:r>
                    <w:r w:rsidR="00E94CE8">
                      <w:rPr>
                        <w:sz w:val="18"/>
                        <w:szCs w:val="18"/>
                      </w:rPr>
                      <w:t>Aangezien iedere aspirant leerling de groepen 1 en/of 2 op een andere basisschool dan Quadratum heeft doorlopen is op iedere aanmelding</w:t>
                    </w:r>
                    <w:r w:rsidRPr="00AA29FE">
                      <w:rPr>
                        <w:sz w:val="18"/>
                        <w:szCs w:val="18"/>
                      </w:rPr>
                      <w:t xml:space="preserve"> het protocol </w:t>
                    </w:r>
                    <w:r w:rsidR="00E94CE8">
                      <w:rPr>
                        <w:sz w:val="18"/>
                        <w:szCs w:val="18"/>
                      </w:rPr>
                      <w:t xml:space="preserve">toelatingscriteria en </w:t>
                    </w:r>
                    <w:r w:rsidRPr="00AA29FE">
                      <w:rPr>
                        <w:sz w:val="18"/>
                        <w:szCs w:val="18"/>
                      </w:rPr>
                      <w:t>aannamebeleid van toepassing. Het betreft een zo ‘warm’ mogelijke overdracht</w:t>
                    </w:r>
                    <w:r w:rsidR="00E94CE8">
                      <w:rPr>
                        <w:sz w:val="18"/>
                        <w:szCs w:val="18"/>
                      </w:rPr>
                      <w:t>,</w:t>
                    </w:r>
                    <w:r w:rsidRPr="00AA29FE">
                      <w:rPr>
                        <w:sz w:val="18"/>
                        <w:szCs w:val="18"/>
                      </w:rPr>
                      <w:t xml:space="preserve"> waarbij zoveel mogelijk informatie over de leerling wordt overlegd door de vorige school, de ouders en de eventueel betrokken externe deskundige (orthopedagoog, psycholoog</w:t>
                    </w:r>
                    <w:r w:rsidR="00E94CE8">
                      <w:rPr>
                        <w:sz w:val="18"/>
                        <w:szCs w:val="18"/>
                      </w:rPr>
                      <w:t>, betrokken begeleider vanuit PPO</w:t>
                    </w:r>
                    <w:r w:rsidRPr="00AA29FE">
                      <w:rPr>
                        <w:sz w:val="18"/>
                        <w:szCs w:val="18"/>
                      </w:rPr>
                      <w:t xml:space="preserve">). </w:t>
                    </w:r>
                    <w:r w:rsidR="00066902" w:rsidRPr="00A549BF">
                      <w:rPr>
                        <w:sz w:val="18"/>
                        <w:szCs w:val="18"/>
                      </w:rPr>
                      <w:t xml:space="preserve">Daarbij zal de </w:t>
                    </w:r>
                    <w:r w:rsidR="00285612">
                      <w:rPr>
                        <w:sz w:val="18"/>
                        <w:szCs w:val="18"/>
                      </w:rPr>
                      <w:t>aangemelde</w:t>
                    </w:r>
                    <w:r w:rsidR="00066902" w:rsidRPr="00A549BF">
                      <w:rPr>
                        <w:sz w:val="18"/>
                        <w:szCs w:val="18"/>
                      </w:rPr>
                      <w:t xml:space="preserve"> leerling één of meer dagen proefdraaien in de nieuwe groep. Op die manier kan van </w:t>
                    </w:r>
                    <w:r w:rsidR="00E94CE8">
                      <w:rPr>
                        <w:sz w:val="18"/>
                        <w:szCs w:val="18"/>
                      </w:rPr>
                      <w:t>alle</w:t>
                    </w:r>
                    <w:r w:rsidR="00066902" w:rsidRPr="00A549BF">
                      <w:rPr>
                        <w:sz w:val="18"/>
                        <w:szCs w:val="18"/>
                      </w:rPr>
                      <w:t xml:space="preserve"> kanten bekeken worden of </w:t>
                    </w:r>
                    <w:r w:rsidR="00285612">
                      <w:rPr>
                        <w:sz w:val="18"/>
                        <w:szCs w:val="18"/>
                      </w:rPr>
                      <w:t>de onderwijssetting</w:t>
                    </w:r>
                    <w:r w:rsidR="00D103F6" w:rsidRPr="00A549BF">
                      <w:rPr>
                        <w:sz w:val="18"/>
                        <w:szCs w:val="18"/>
                      </w:rPr>
                      <w:t xml:space="preserve"> van Quadratum in voldoende mate aansluit op de sociaal-emotionele en onderwijskundige begeleidingsbehoeften van de leerling. </w:t>
                    </w:r>
                    <w:r w:rsidR="00285612">
                      <w:rPr>
                        <w:sz w:val="18"/>
                        <w:szCs w:val="18"/>
                      </w:rPr>
                      <w:t>D</w:t>
                    </w:r>
                    <w:r w:rsidR="00D103F6" w:rsidRPr="00A549BF">
                      <w:rPr>
                        <w:sz w:val="18"/>
                        <w:szCs w:val="18"/>
                      </w:rPr>
                      <w:t>eze proef</w:t>
                    </w:r>
                    <w:r w:rsidR="00A10C6C" w:rsidRPr="00A549BF">
                      <w:rPr>
                        <w:sz w:val="18"/>
                        <w:szCs w:val="18"/>
                      </w:rPr>
                      <w:t xml:space="preserve">periode wordt </w:t>
                    </w:r>
                    <w:r w:rsidR="00285612">
                      <w:rPr>
                        <w:sz w:val="18"/>
                        <w:szCs w:val="18"/>
                      </w:rPr>
                      <w:t>zorgvuldig</w:t>
                    </w:r>
                    <w:r w:rsidR="00A10C6C" w:rsidRPr="00A549BF">
                      <w:rPr>
                        <w:sz w:val="18"/>
                        <w:szCs w:val="18"/>
                      </w:rPr>
                      <w:t xml:space="preserve"> geëvalueerd</w:t>
                    </w:r>
                    <w:r w:rsidR="00285612">
                      <w:rPr>
                        <w:sz w:val="18"/>
                        <w:szCs w:val="18"/>
                      </w:rPr>
                      <w:t>: wat zijn de ervaringen van de leerling, zijn of haar ouders en de school</w:t>
                    </w:r>
                    <w:r w:rsidR="00066902" w:rsidRPr="00A549BF">
                      <w:rPr>
                        <w:sz w:val="18"/>
                        <w:szCs w:val="18"/>
                      </w:rPr>
                      <w:t xml:space="preserve">. Wanneer er in de aanmeldingsprocedure </w:t>
                    </w:r>
                    <w:r w:rsidR="00066902" w:rsidRPr="00A549BF">
                      <w:rPr>
                        <w:sz w:val="18"/>
                        <w:szCs w:val="18"/>
                      </w:rPr>
                      <w:lastRenderedPageBreak/>
                      <w:t>aanleiding voor is</w:t>
                    </w:r>
                    <w:r w:rsidR="00D103F6" w:rsidRPr="00A549BF">
                      <w:rPr>
                        <w:sz w:val="18"/>
                        <w:szCs w:val="18"/>
                      </w:rPr>
                      <w:t>,</w:t>
                    </w:r>
                    <w:r w:rsidR="00066902" w:rsidRPr="00A549BF">
                      <w:rPr>
                        <w:sz w:val="18"/>
                        <w:szCs w:val="18"/>
                      </w:rPr>
                      <w:t xml:space="preserve"> kan ervoor gekozen worden om de nieuwe leerling voorafgaand aan het nemen van de plaatsingsbeslissing te observeren op de school van herkomst.</w:t>
                    </w:r>
                    <w:r w:rsidR="00A549BF">
                      <w:rPr>
                        <w:sz w:val="18"/>
                        <w:szCs w:val="18"/>
                      </w:rPr>
                      <w:t xml:space="preserve"> </w:t>
                    </w:r>
                    <w:r w:rsidR="001B21EA">
                      <w:rPr>
                        <w:sz w:val="18"/>
                        <w:szCs w:val="18"/>
                      </w:rPr>
                      <w:t>H</w:t>
                    </w:r>
                    <w:r w:rsidR="00A549BF">
                      <w:rPr>
                        <w:sz w:val="18"/>
                        <w:szCs w:val="18"/>
                      </w:rPr>
                      <w:t>et protocol toelatingscriteria en aanmeldingsprocedure</w:t>
                    </w:r>
                    <w:r w:rsidR="001B21EA">
                      <w:rPr>
                        <w:sz w:val="18"/>
                        <w:szCs w:val="18"/>
                      </w:rPr>
                      <w:t xml:space="preserve"> is van toepassing op het volledige aanmeldingstraject</w:t>
                    </w:r>
                    <w:r w:rsidR="00A549BF">
                      <w:rPr>
                        <w:sz w:val="18"/>
                        <w:szCs w:val="18"/>
                      </w:rPr>
                      <w:t>.</w:t>
                    </w:r>
                  </w:p>
                  <w:p w:rsidR="00204E23" w:rsidRPr="00AD3022" w:rsidRDefault="005E4B5F" w:rsidP="00D73CB7">
                    <w:pPr>
                      <w:pStyle w:val="Geenafstand"/>
                      <w:rPr>
                        <w:sz w:val="18"/>
                        <w:szCs w:val="18"/>
                      </w:rPr>
                    </w:pPr>
                    <w:r>
                      <w:rPr>
                        <w:sz w:val="18"/>
                        <w:szCs w:val="18"/>
                      </w:rPr>
                      <w:t>IKC Talma</w:t>
                    </w:r>
                    <w:r w:rsidR="00204E23" w:rsidRPr="00AA29FE">
                      <w:rPr>
                        <w:sz w:val="18"/>
                        <w:szCs w:val="18"/>
                      </w:rPr>
                      <w:t xml:space="preserve"> is zeer alert op jonge kinderen met een ontwikkelingsvoorsprong. Periodiek vindt overleg plaats tussen </w:t>
                    </w:r>
                    <w:r w:rsidR="00AD3022">
                      <w:rPr>
                        <w:sz w:val="18"/>
                        <w:szCs w:val="18"/>
                      </w:rPr>
                      <w:t>de verschillende afdelingen van</w:t>
                    </w:r>
                    <w:r>
                      <w:rPr>
                        <w:sz w:val="18"/>
                        <w:szCs w:val="18"/>
                      </w:rPr>
                      <w:t xml:space="preserve"> </w:t>
                    </w:r>
                    <w:r w:rsidR="007D777C">
                      <w:rPr>
                        <w:sz w:val="18"/>
                        <w:szCs w:val="18"/>
                      </w:rPr>
                      <w:t>De Talmaschool</w:t>
                    </w:r>
                    <w:r w:rsidR="00204E23" w:rsidRPr="00AA29FE">
                      <w:rPr>
                        <w:sz w:val="18"/>
                        <w:szCs w:val="18"/>
                      </w:rPr>
                      <w:t xml:space="preserve"> om een eventuele overgang naar Quadratum vroegtijdig en soepel te laten verlopen. </w:t>
                    </w:r>
                  </w:p>
                </w:tc>
              </w:sdtContent>
            </w:sdt>
          </w:sdtContent>
        </w:sdt>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De zorg voor een veilig schoolklimaat</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tc>
          <w:tcPr>
            <w:tcW w:w="4565" w:type="dxa"/>
            <w:tcMar>
              <w:left w:w="108" w:type="dxa"/>
              <w:right w:w="108" w:type="dxa"/>
            </w:tcMar>
          </w:tcPr>
          <w:p w:rsidR="00204E23" w:rsidRPr="00AA29FE" w:rsidRDefault="00204E23" w:rsidP="00204E23">
            <w:pPr>
              <w:pStyle w:val="Geenafstand"/>
              <w:rPr>
                <w:sz w:val="18"/>
                <w:szCs w:val="18"/>
              </w:rPr>
            </w:pPr>
            <w:r w:rsidRPr="00AA29FE">
              <w:rPr>
                <w:sz w:val="18"/>
                <w:szCs w:val="18"/>
              </w:rPr>
              <w:t>Op Quadratum wordt een positief, rustig, pedagogisch en veilig schoolklimaat nagestreefd</w:t>
            </w:r>
            <w:r w:rsidR="001B21EA">
              <w:rPr>
                <w:sz w:val="18"/>
                <w:szCs w:val="18"/>
              </w:rPr>
              <w:t>,</w:t>
            </w:r>
            <w:r w:rsidRPr="00AA29FE">
              <w:rPr>
                <w:sz w:val="18"/>
                <w:szCs w:val="18"/>
              </w:rPr>
              <w:t xml:space="preserve"> waarin kinderen tot ontwikkelen en leren komen.</w:t>
            </w:r>
            <w:r w:rsidR="00066902">
              <w:rPr>
                <w:sz w:val="18"/>
                <w:szCs w:val="18"/>
              </w:rPr>
              <w:t xml:space="preserve"> </w:t>
            </w:r>
            <w:r w:rsidR="00066902" w:rsidRPr="00A549BF">
              <w:rPr>
                <w:sz w:val="18"/>
                <w:szCs w:val="18"/>
              </w:rPr>
              <w:t xml:space="preserve">We gebruiken hierbij de uitgangspunten </w:t>
            </w:r>
            <w:r w:rsidR="00A10C6C" w:rsidRPr="00A549BF">
              <w:rPr>
                <w:sz w:val="18"/>
                <w:szCs w:val="18"/>
              </w:rPr>
              <w:t xml:space="preserve">en kaders </w:t>
            </w:r>
            <w:r w:rsidR="00066902" w:rsidRPr="00A549BF">
              <w:rPr>
                <w:sz w:val="18"/>
                <w:szCs w:val="18"/>
              </w:rPr>
              <w:t>van Positive Discipline</w:t>
            </w:r>
            <w:r w:rsidR="00A10C6C" w:rsidRPr="00A549BF">
              <w:rPr>
                <w:sz w:val="18"/>
                <w:szCs w:val="18"/>
              </w:rPr>
              <w:t>, een vorm van autoritatieve pedagogiek</w:t>
            </w:r>
            <w:r w:rsidR="00066902" w:rsidRPr="00A549BF">
              <w:rPr>
                <w:sz w:val="18"/>
                <w:szCs w:val="18"/>
              </w:rPr>
              <w:t>.</w:t>
            </w:r>
            <w:r w:rsidR="00066902">
              <w:rPr>
                <w:sz w:val="18"/>
                <w:szCs w:val="18"/>
              </w:rPr>
              <w:t xml:space="preserve"> </w:t>
            </w:r>
          </w:p>
          <w:p w:rsidR="00204E23" w:rsidRPr="00AA29FE" w:rsidRDefault="00204E23" w:rsidP="00204E23">
            <w:pPr>
              <w:pStyle w:val="Geenafstand"/>
              <w:rPr>
                <w:sz w:val="18"/>
                <w:szCs w:val="18"/>
              </w:rPr>
            </w:pPr>
            <w:r w:rsidRPr="00AA29FE">
              <w:rPr>
                <w:sz w:val="18"/>
                <w:szCs w:val="18"/>
              </w:rPr>
              <w:t xml:space="preserve">Door te werken met de kwaliteitskaarten primair onderwijs (WMKPO) scoren we onszelf structureel zowel schoolbreed als individueel op ons pedagogisch handelen. Indien nodig, wordt het handelen, mede op basis van coaching door de </w:t>
            </w:r>
            <w:r w:rsidR="00A10C6C">
              <w:rPr>
                <w:sz w:val="18"/>
                <w:szCs w:val="18"/>
              </w:rPr>
              <w:t xml:space="preserve">interne begeleiding in samenwerking met de </w:t>
            </w:r>
            <w:r w:rsidRPr="00AA29FE">
              <w:rPr>
                <w:sz w:val="18"/>
                <w:szCs w:val="18"/>
              </w:rPr>
              <w:t>HB-specialist, bijgesteld.</w:t>
            </w:r>
          </w:p>
          <w:p w:rsidR="00204E23" w:rsidRPr="00AA29FE" w:rsidRDefault="00204E23" w:rsidP="009B3C65">
            <w:pPr>
              <w:pStyle w:val="Geenafstand"/>
              <w:rPr>
                <w:rFonts w:cstheme="minorHAnsi"/>
                <w:sz w:val="18"/>
                <w:szCs w:val="18"/>
              </w:rPr>
            </w:pPr>
            <w:r w:rsidRPr="00AA29FE">
              <w:rPr>
                <w:sz w:val="18"/>
                <w:szCs w:val="18"/>
              </w:rPr>
              <w:t>De leerkrachten hanteren een gestructureerd klassenmanagement</w:t>
            </w:r>
            <w:r w:rsidR="00A549BF">
              <w:rPr>
                <w:sz w:val="18"/>
                <w:szCs w:val="18"/>
              </w:rPr>
              <w:t>,</w:t>
            </w:r>
            <w:r w:rsidRPr="00AA29FE">
              <w:rPr>
                <w:sz w:val="18"/>
                <w:szCs w:val="18"/>
              </w:rPr>
              <w:t xml:space="preserve"> </w:t>
            </w:r>
            <w:r w:rsidR="00A549BF">
              <w:rPr>
                <w:sz w:val="18"/>
                <w:szCs w:val="18"/>
              </w:rPr>
              <w:t xml:space="preserve">onder meer </w:t>
            </w:r>
            <w:r w:rsidR="00A10C6C">
              <w:rPr>
                <w:sz w:val="18"/>
                <w:szCs w:val="18"/>
              </w:rPr>
              <w:t xml:space="preserve">door het </w:t>
            </w:r>
            <w:r w:rsidR="001B21EA">
              <w:rPr>
                <w:sz w:val="18"/>
                <w:szCs w:val="18"/>
              </w:rPr>
              <w:t xml:space="preserve">periodiek </w:t>
            </w:r>
            <w:r w:rsidR="00A10C6C">
              <w:rPr>
                <w:sz w:val="18"/>
                <w:szCs w:val="18"/>
              </w:rPr>
              <w:t>actu</w:t>
            </w:r>
            <w:r w:rsidR="00730CDF">
              <w:rPr>
                <w:sz w:val="18"/>
                <w:szCs w:val="18"/>
              </w:rPr>
              <w:t>aliseren</w:t>
            </w:r>
            <w:r w:rsidR="00A10C6C">
              <w:rPr>
                <w:sz w:val="18"/>
                <w:szCs w:val="18"/>
              </w:rPr>
              <w:t xml:space="preserve"> van de groeidocumenten</w:t>
            </w:r>
            <w:r w:rsidR="00730CDF">
              <w:rPr>
                <w:sz w:val="18"/>
                <w:szCs w:val="18"/>
              </w:rPr>
              <w:t>,</w:t>
            </w:r>
            <w:r w:rsidR="00A10C6C">
              <w:rPr>
                <w:sz w:val="18"/>
                <w:szCs w:val="18"/>
              </w:rPr>
              <w:t xml:space="preserve"> die per leerling</w:t>
            </w:r>
            <w:r w:rsidR="00730CDF">
              <w:rPr>
                <w:sz w:val="18"/>
                <w:szCs w:val="18"/>
              </w:rPr>
              <w:t xml:space="preserve"> </w:t>
            </w:r>
            <w:r w:rsidR="001B21EA">
              <w:rPr>
                <w:sz w:val="18"/>
                <w:szCs w:val="18"/>
              </w:rPr>
              <w:t xml:space="preserve">worden </w:t>
            </w:r>
            <w:r w:rsidR="00730CDF">
              <w:rPr>
                <w:sz w:val="18"/>
                <w:szCs w:val="18"/>
              </w:rPr>
              <w:t>bij</w:t>
            </w:r>
            <w:r w:rsidR="001B21EA">
              <w:rPr>
                <w:sz w:val="18"/>
                <w:szCs w:val="18"/>
              </w:rPr>
              <w:t>ge</w:t>
            </w:r>
            <w:r w:rsidR="00730CDF">
              <w:rPr>
                <w:sz w:val="18"/>
                <w:szCs w:val="18"/>
              </w:rPr>
              <w:t>houden</w:t>
            </w:r>
            <w:r w:rsidR="001B21EA">
              <w:rPr>
                <w:sz w:val="18"/>
                <w:szCs w:val="18"/>
              </w:rPr>
              <w:t xml:space="preserve"> vanaf de start bij Quadratum. Het bij aanmelding overlegde psychologisch rapport waaruit voldoende kenmerken van hoogbegaafdheid blijken voor plaatsing, vormt hierbij </w:t>
            </w:r>
            <w:r w:rsidR="00FE18A0">
              <w:rPr>
                <w:sz w:val="18"/>
                <w:szCs w:val="18"/>
              </w:rPr>
              <w:t>de</w:t>
            </w:r>
            <w:r w:rsidR="001B21EA">
              <w:rPr>
                <w:sz w:val="18"/>
                <w:szCs w:val="18"/>
              </w:rPr>
              <w:t xml:space="preserve"> basis. Leerkrachten</w:t>
            </w:r>
            <w:r w:rsidR="00730CDF">
              <w:rPr>
                <w:sz w:val="18"/>
                <w:szCs w:val="18"/>
              </w:rPr>
              <w:t xml:space="preserve"> </w:t>
            </w:r>
            <w:r w:rsidR="001B21EA">
              <w:rPr>
                <w:sz w:val="18"/>
                <w:szCs w:val="18"/>
              </w:rPr>
              <w:t xml:space="preserve">zijn bereid hun pedagogisch en didactisch handelen steeds te onderzoeken individueel en teambreed ten einde steeds verder te professionaliseren. </w:t>
            </w:r>
            <w:r w:rsidRPr="00AA29FE">
              <w:rPr>
                <w:sz w:val="18"/>
                <w:szCs w:val="18"/>
              </w:rPr>
              <w:t xml:space="preserve">Leerkrachten dragen zorg voor een </w:t>
            </w:r>
            <w:r w:rsidR="001B21EA">
              <w:rPr>
                <w:sz w:val="18"/>
                <w:szCs w:val="18"/>
              </w:rPr>
              <w:t xml:space="preserve">zoveel mogelijk </w:t>
            </w:r>
            <w:r w:rsidRPr="00AA29FE">
              <w:rPr>
                <w:sz w:val="18"/>
                <w:szCs w:val="18"/>
              </w:rPr>
              <w:t>rustige en geordende omgeving. Dit is beschreven in de Monitor sociale veil</w:t>
            </w:r>
            <w:r w:rsidR="00A10C6C">
              <w:rPr>
                <w:sz w:val="18"/>
                <w:szCs w:val="18"/>
              </w:rPr>
              <w:t>i</w:t>
            </w:r>
            <w:r w:rsidRPr="00AA29FE">
              <w:rPr>
                <w:sz w:val="18"/>
                <w:szCs w:val="18"/>
              </w:rPr>
              <w:t>g</w:t>
            </w:r>
            <w:r w:rsidR="00AD3022">
              <w:rPr>
                <w:sz w:val="18"/>
                <w:szCs w:val="18"/>
              </w:rPr>
              <w:t>heid en het Veilgheidsprotocol.</w:t>
            </w:r>
          </w:p>
        </w:tc>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rFonts w:asciiTheme="minorHAnsi" w:eastAsiaTheme="minorHAnsi" w:hAnsiTheme="minorHAnsi" w:cstheme="minorBidi"/>
              <w:sz w:val="18"/>
              <w:szCs w:val="18"/>
            </w:rPr>
            <w:id w:val="319700743"/>
          </w:sdtPr>
          <w:sdtEndPr>
            <w:rPr>
              <w:rFonts w:eastAsia="Calibri" w:cs="Times New Roman"/>
            </w:rPr>
          </w:sdtEndPr>
          <w:sdtContent>
            <w:tc>
              <w:tcPr>
                <w:tcW w:w="4565" w:type="dxa"/>
                <w:tcMar>
                  <w:left w:w="108" w:type="dxa"/>
                  <w:right w:w="108" w:type="dxa"/>
                </w:tcMar>
              </w:tcPr>
              <w:p w:rsidR="00204E23" w:rsidRPr="00AA29FE" w:rsidRDefault="007D777C" w:rsidP="00204E23">
                <w:pPr>
                  <w:spacing w:after="0" w:line="240"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De Talmaschool</w:t>
                </w:r>
                <w:r w:rsidR="00204E23" w:rsidRPr="00AA29FE">
                  <w:rPr>
                    <w:rFonts w:asciiTheme="minorHAnsi" w:eastAsiaTheme="minorHAnsi" w:hAnsiTheme="minorHAnsi" w:cstheme="minorBidi"/>
                    <w:sz w:val="18"/>
                    <w:szCs w:val="18"/>
                  </w:rPr>
                  <w:t xml:space="preserve"> beschikt over een dyslexieprotocol.</w:t>
                </w:r>
              </w:p>
              <w:p w:rsidR="00204E23" w:rsidRPr="00AD3022" w:rsidRDefault="00A3689A" w:rsidP="00AD3022">
                <w:pPr>
                  <w:spacing w:after="0" w:line="240" w:lineRule="auto"/>
                </w:pPr>
                <w:r>
                  <w:rPr>
                    <w:rFonts w:asciiTheme="minorHAnsi" w:eastAsiaTheme="minorHAnsi" w:hAnsiTheme="minorHAnsi" w:cstheme="minorBidi"/>
                    <w:sz w:val="18"/>
                    <w:szCs w:val="18"/>
                  </w:rPr>
                  <w:t xml:space="preserve">Dyslexie bij hoogbegaafde leerlingen is vaak ingewikkeld om vast te stellen vanwege </w:t>
                </w:r>
                <w:r w:rsidR="0081060E">
                  <w:rPr>
                    <w:rFonts w:asciiTheme="minorHAnsi" w:eastAsiaTheme="minorHAnsi" w:hAnsiTheme="minorHAnsi" w:cstheme="minorBidi"/>
                    <w:sz w:val="18"/>
                    <w:szCs w:val="18"/>
                  </w:rPr>
                  <w:t xml:space="preserve">strategieën en vaardigheden die leerlingen beheersen om dyslectische kenmerken te kunnen compenseren. Bij een vermoeden van dyslexie werkt Quadratum in beginsel nauw samen met het expertiseteam </w:t>
                </w:r>
                <w:r w:rsidR="00730CDF" w:rsidRPr="00A549BF">
                  <w:rPr>
                    <w:rFonts w:asciiTheme="minorHAnsi" w:eastAsiaTheme="minorHAnsi" w:hAnsiTheme="minorHAnsi" w:cstheme="minorBidi"/>
                    <w:sz w:val="18"/>
                    <w:szCs w:val="18"/>
                  </w:rPr>
                  <w:t xml:space="preserve">hoogbegaafdheid van PPO. PPO heeft veel ervaring met het begeleiden van leerlingen met een leerstoornis als dyslexie. Het </w:t>
                </w:r>
                <w:r w:rsidR="0081060E">
                  <w:rPr>
                    <w:rFonts w:asciiTheme="minorHAnsi" w:eastAsiaTheme="minorHAnsi" w:hAnsiTheme="minorHAnsi" w:cstheme="minorBidi"/>
                    <w:sz w:val="18"/>
                    <w:szCs w:val="18"/>
                  </w:rPr>
                  <w:t>expertise</w:t>
                </w:r>
                <w:r w:rsidR="00730CDF" w:rsidRPr="00A549BF">
                  <w:rPr>
                    <w:rFonts w:asciiTheme="minorHAnsi" w:eastAsiaTheme="minorHAnsi" w:hAnsiTheme="minorHAnsi" w:cstheme="minorBidi"/>
                    <w:sz w:val="18"/>
                    <w:szCs w:val="18"/>
                  </w:rPr>
                  <w:t xml:space="preserve">team hoogbegaafdheid van PPO kan </w:t>
                </w:r>
                <w:r w:rsidR="0081060E">
                  <w:rPr>
                    <w:rFonts w:asciiTheme="minorHAnsi" w:eastAsiaTheme="minorHAnsi" w:hAnsiTheme="minorHAnsi" w:cstheme="minorBidi"/>
                    <w:sz w:val="18"/>
                    <w:szCs w:val="18"/>
                  </w:rPr>
                  <w:t>samen met school middels een individueel traject de begeleidingsbehoefte van de leerling in de klassensetting vaststellen en dit vertalen naar een plan van aanpak.</w:t>
                </w:r>
                <w:r w:rsidR="00730CDF">
                  <w:rPr>
                    <w:rFonts w:asciiTheme="minorHAnsi" w:eastAsiaTheme="minorHAnsi" w:hAnsiTheme="minorHAnsi" w:cstheme="minorBidi"/>
                    <w:sz w:val="18"/>
                    <w:szCs w:val="18"/>
                  </w:rPr>
                  <w:t xml:space="preserve"> </w:t>
                </w:r>
              </w:p>
            </w:tc>
          </w:sdtContent>
        </w:sdt>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tc>
          <w:tcPr>
            <w:tcW w:w="4565" w:type="dxa"/>
            <w:tcMar>
              <w:left w:w="108" w:type="dxa"/>
              <w:right w:w="108" w:type="dxa"/>
            </w:tcMar>
          </w:tcPr>
          <w:p w:rsidR="00204E23" w:rsidRPr="00AA29FE" w:rsidRDefault="007D777C" w:rsidP="00204E23">
            <w:pPr>
              <w:tabs>
                <w:tab w:val="left" w:pos="567"/>
              </w:tabs>
              <w:spacing w:after="0" w:line="240" w:lineRule="auto"/>
              <w:rPr>
                <w:rFonts w:asciiTheme="minorHAnsi" w:hAnsiTheme="minorHAnsi"/>
                <w:sz w:val="18"/>
                <w:szCs w:val="18"/>
              </w:rPr>
            </w:pPr>
            <w:r>
              <w:rPr>
                <w:rFonts w:asciiTheme="minorHAnsi" w:hAnsiTheme="minorHAnsi"/>
                <w:sz w:val="18"/>
                <w:szCs w:val="18"/>
              </w:rPr>
              <w:t>De Talmaschool</w:t>
            </w:r>
            <w:r w:rsidR="0081060E">
              <w:rPr>
                <w:rFonts w:asciiTheme="minorHAnsi" w:hAnsiTheme="minorHAnsi"/>
                <w:sz w:val="18"/>
                <w:szCs w:val="18"/>
              </w:rPr>
              <w:t xml:space="preserve"> beschikt over</w:t>
            </w:r>
            <w:r w:rsidR="00AD3022">
              <w:rPr>
                <w:rFonts w:asciiTheme="minorHAnsi" w:hAnsiTheme="minorHAnsi"/>
                <w:sz w:val="18"/>
                <w:szCs w:val="18"/>
              </w:rPr>
              <w:t xml:space="preserve"> een dyscalculie</w:t>
            </w:r>
            <w:r w:rsidR="00204E23" w:rsidRPr="00AA29FE">
              <w:rPr>
                <w:rFonts w:asciiTheme="minorHAnsi" w:hAnsiTheme="minorHAnsi"/>
                <w:sz w:val="18"/>
                <w:szCs w:val="18"/>
              </w:rPr>
              <w:t xml:space="preserve">protocol. </w:t>
            </w:r>
          </w:p>
          <w:p w:rsidR="00204E23" w:rsidRPr="00AA29FE" w:rsidRDefault="00204E23" w:rsidP="00204E23">
            <w:pPr>
              <w:tabs>
                <w:tab w:val="left" w:pos="567"/>
              </w:tabs>
              <w:spacing w:after="0" w:line="240" w:lineRule="auto"/>
              <w:rPr>
                <w:rFonts w:asciiTheme="minorHAnsi" w:hAnsiTheme="minorHAnsi"/>
                <w:sz w:val="18"/>
                <w:szCs w:val="18"/>
              </w:rPr>
            </w:pPr>
            <w:r w:rsidRPr="00AA29FE">
              <w:rPr>
                <w:rFonts w:asciiTheme="minorHAnsi" w:hAnsiTheme="minorHAnsi"/>
                <w:sz w:val="18"/>
                <w:szCs w:val="18"/>
              </w:rPr>
              <w:t>In samenwerking met specialisten van PPO-Rotterdam kunnen wij complexe ondersteuningsvragen analyseren en een programma opstellen dat uitgevoerd kan worden in de groep.</w:t>
            </w:r>
          </w:p>
          <w:p w:rsidR="00204E23" w:rsidRPr="00AA29FE" w:rsidRDefault="00204E23">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 xml:space="preserve">De reguliere afdeling van </w:t>
            </w:r>
            <w:r w:rsidR="007D777C">
              <w:rPr>
                <w:rFonts w:asciiTheme="minorHAnsi" w:hAnsiTheme="minorHAnsi"/>
                <w:sz w:val="18"/>
                <w:szCs w:val="18"/>
              </w:rPr>
              <w:t>De Talmaschool</w:t>
            </w:r>
            <w:r w:rsidRPr="00AA29FE">
              <w:rPr>
                <w:rFonts w:asciiTheme="minorHAnsi" w:hAnsiTheme="minorHAnsi"/>
                <w:sz w:val="18"/>
                <w:szCs w:val="18"/>
              </w:rPr>
              <w:t xml:space="preserve"> bes</w:t>
            </w:r>
            <w:r w:rsidR="00AD3022">
              <w:rPr>
                <w:rFonts w:asciiTheme="minorHAnsi" w:hAnsiTheme="minorHAnsi"/>
                <w:sz w:val="18"/>
                <w:szCs w:val="18"/>
              </w:rPr>
              <w:t>chikt over twee opgeleide reken</w:t>
            </w:r>
            <w:r w:rsidRPr="00AA29FE">
              <w:rPr>
                <w:rFonts w:asciiTheme="minorHAnsi" w:hAnsiTheme="minorHAnsi"/>
                <w:sz w:val="18"/>
                <w:szCs w:val="18"/>
              </w:rPr>
              <w:t xml:space="preserve">specialisten. Ook Quadratum kan gebruik maken van de expertise van deze collega’s. </w:t>
            </w:r>
          </w:p>
        </w:tc>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Een afgestemd aanbod voor leerlingen met meer of minder dan gemiddelde intelligentie</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rFonts w:asciiTheme="minorHAnsi" w:eastAsiaTheme="minorHAnsi" w:hAnsiTheme="minorHAnsi" w:cstheme="minorBidi"/>
              <w:sz w:val="18"/>
              <w:szCs w:val="18"/>
            </w:rPr>
            <w:id w:val="-1860417710"/>
          </w:sdtPr>
          <w:sdtEndPr>
            <w:rPr>
              <w:rFonts w:eastAsia="Calibri" w:cs="Times New Roman"/>
            </w:rPr>
          </w:sdtEndPr>
          <w:sdtContent>
            <w:tc>
              <w:tcPr>
                <w:tcW w:w="4565" w:type="dxa"/>
                <w:tcMar>
                  <w:left w:w="108" w:type="dxa"/>
                  <w:right w:w="108" w:type="dxa"/>
                </w:tcMar>
              </w:tcPr>
              <w:p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Op </w:t>
                </w:r>
                <w:r w:rsidR="0081060E">
                  <w:rPr>
                    <w:rFonts w:asciiTheme="minorHAnsi" w:eastAsiaTheme="minorHAnsi" w:hAnsiTheme="minorHAnsi" w:cstheme="minorBidi"/>
                    <w:sz w:val="18"/>
                    <w:szCs w:val="18"/>
                  </w:rPr>
                  <w:t>Quadratum</w:t>
                </w:r>
                <w:r w:rsidRPr="00AA29FE">
                  <w:rPr>
                    <w:rFonts w:asciiTheme="minorHAnsi" w:eastAsiaTheme="minorHAnsi" w:hAnsiTheme="minorHAnsi" w:cstheme="minorBidi"/>
                    <w:sz w:val="18"/>
                    <w:szCs w:val="18"/>
                  </w:rPr>
                  <w:t xml:space="preserve"> hebben we te maken met een cognitief min of meer homogene groep (IQ 1</w:t>
                </w:r>
                <w:r w:rsidR="0081060E">
                  <w:rPr>
                    <w:rFonts w:asciiTheme="minorHAnsi" w:eastAsiaTheme="minorHAnsi" w:hAnsiTheme="minorHAnsi" w:cstheme="minorBidi"/>
                    <w:sz w:val="18"/>
                    <w:szCs w:val="18"/>
                  </w:rPr>
                  <w:t>30</w:t>
                </w:r>
                <w:r w:rsidR="00AD3022">
                  <w:rPr>
                    <w:rFonts w:asciiTheme="minorHAnsi" w:eastAsiaTheme="minorHAnsi" w:hAnsiTheme="minorHAnsi" w:cstheme="minorBidi"/>
                    <w:sz w:val="18"/>
                    <w:szCs w:val="18"/>
                  </w:rPr>
                  <w:t>+), o</w:t>
                </w:r>
                <w:r w:rsidRPr="00AA29FE">
                  <w:rPr>
                    <w:rFonts w:asciiTheme="minorHAnsi" w:eastAsiaTheme="minorHAnsi" w:hAnsiTheme="minorHAnsi" w:cstheme="minorBidi"/>
                    <w:sz w:val="18"/>
                    <w:szCs w:val="18"/>
                  </w:rPr>
                  <w:t xml:space="preserve">mdat binnen deze groep uiteraard ook </w:t>
                </w:r>
                <w:r w:rsidR="0081060E">
                  <w:rPr>
                    <w:rFonts w:asciiTheme="minorHAnsi" w:eastAsiaTheme="minorHAnsi" w:hAnsiTheme="minorHAnsi" w:cstheme="minorBidi"/>
                    <w:sz w:val="18"/>
                    <w:szCs w:val="18"/>
                  </w:rPr>
                  <w:t xml:space="preserve">(grote) </w:t>
                </w:r>
                <w:r w:rsidRPr="00AA29FE">
                  <w:rPr>
                    <w:rFonts w:asciiTheme="minorHAnsi" w:eastAsiaTheme="minorHAnsi" w:hAnsiTheme="minorHAnsi" w:cstheme="minorBidi"/>
                    <w:sz w:val="18"/>
                    <w:szCs w:val="18"/>
                  </w:rPr>
                  <w:t xml:space="preserve">verschillen bestaan tussen </w:t>
                </w:r>
                <w:r w:rsidR="0081060E">
                  <w:rPr>
                    <w:rFonts w:asciiTheme="minorHAnsi" w:eastAsiaTheme="minorHAnsi" w:hAnsiTheme="minorHAnsi" w:cstheme="minorBidi"/>
                    <w:sz w:val="18"/>
                    <w:szCs w:val="18"/>
                  </w:rPr>
                  <w:t xml:space="preserve">IQ’s en </w:t>
                </w:r>
                <w:r w:rsidRPr="00AA29FE">
                  <w:rPr>
                    <w:rFonts w:asciiTheme="minorHAnsi" w:eastAsiaTheme="minorHAnsi" w:hAnsiTheme="minorHAnsi" w:cstheme="minorBidi"/>
                    <w:sz w:val="18"/>
                    <w:szCs w:val="18"/>
                  </w:rPr>
                  <w:t>sterke en minder sterk beheerste vakgebieden</w:t>
                </w:r>
                <w:r w:rsidR="0081060E">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 xml:space="preserve"> wordt ook hier gewerkt met verschillende arrangementen: versnelde en </w:t>
                </w:r>
                <w:r w:rsidR="0081060E" w:rsidRPr="00AA29FE">
                  <w:rPr>
                    <w:rFonts w:asciiTheme="minorHAnsi" w:eastAsiaTheme="minorHAnsi" w:hAnsiTheme="minorHAnsi" w:cstheme="minorBidi"/>
                    <w:sz w:val="18"/>
                    <w:szCs w:val="18"/>
                  </w:rPr>
                  <w:t>compacte</w:t>
                </w:r>
                <w:r w:rsidRPr="00AA29FE">
                  <w:rPr>
                    <w:rFonts w:asciiTheme="minorHAnsi" w:eastAsiaTheme="minorHAnsi" w:hAnsiTheme="minorHAnsi" w:cstheme="minorBidi"/>
                    <w:sz w:val="18"/>
                    <w:szCs w:val="18"/>
                  </w:rPr>
                  <w:t xml:space="preserve"> instructie</w:t>
                </w:r>
                <w:r w:rsidR="00CA6EF7">
                  <w:rPr>
                    <w:rFonts w:asciiTheme="minorHAnsi" w:eastAsiaTheme="minorHAnsi" w:hAnsiTheme="minorHAnsi" w:cstheme="minorBidi"/>
                    <w:sz w:val="18"/>
                    <w:szCs w:val="18"/>
                  </w:rPr>
                  <w:t>, gericht op referentieniveau 1S/2F</w:t>
                </w:r>
                <w:r w:rsidRPr="00AA29FE">
                  <w:rPr>
                    <w:rFonts w:asciiTheme="minorHAnsi" w:eastAsiaTheme="minorHAnsi" w:hAnsiTheme="minorHAnsi" w:cstheme="minorBidi"/>
                    <w:sz w:val="18"/>
                    <w:szCs w:val="18"/>
                  </w:rPr>
                  <w:t>, gevolgd door individuele instructie voor leerlingen met bepaalde hiaten of kinderen met een individueel verrijkingsaanbod.</w:t>
                </w:r>
              </w:p>
              <w:p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Iedere leerkracht geeft verkorte instructie gericht op het bereiken van </w:t>
                </w:r>
                <w:r w:rsidR="0081060E">
                  <w:rPr>
                    <w:rFonts w:asciiTheme="minorHAnsi" w:eastAsiaTheme="minorHAnsi" w:hAnsiTheme="minorHAnsi" w:cstheme="minorBidi"/>
                    <w:sz w:val="18"/>
                    <w:szCs w:val="18"/>
                  </w:rPr>
                  <w:t xml:space="preserve">vooraf besproken </w:t>
                </w:r>
                <w:r w:rsidRPr="00AA29FE">
                  <w:rPr>
                    <w:rFonts w:asciiTheme="minorHAnsi" w:eastAsiaTheme="minorHAnsi" w:hAnsiTheme="minorHAnsi" w:cstheme="minorBidi"/>
                    <w:sz w:val="18"/>
                    <w:szCs w:val="18"/>
                  </w:rPr>
                  <w:t>lesdoel</w:t>
                </w:r>
                <w:r w:rsidR="0081060E">
                  <w:rPr>
                    <w:rFonts w:asciiTheme="minorHAnsi" w:eastAsiaTheme="minorHAnsi" w:hAnsiTheme="minorHAnsi" w:cstheme="minorBidi"/>
                    <w:sz w:val="18"/>
                    <w:szCs w:val="18"/>
                  </w:rPr>
                  <w:t>(en)</w:t>
                </w:r>
                <w:r w:rsidRPr="00AA29FE">
                  <w:rPr>
                    <w:rFonts w:asciiTheme="minorHAnsi" w:eastAsiaTheme="minorHAnsi" w:hAnsiTheme="minorHAnsi" w:cstheme="minorBidi"/>
                    <w:sz w:val="18"/>
                    <w:szCs w:val="18"/>
                  </w:rPr>
                  <w:t xml:space="preserve"> en zet structureel </w:t>
                </w:r>
                <w:r w:rsidR="0081060E">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coöperatieve</w:t>
                </w:r>
                <w:r w:rsidR="0081060E">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 xml:space="preserve"> werkvormen in om in te spelen op leerlingbehoeften.</w:t>
                </w:r>
              </w:p>
              <w:p w:rsidR="00204E23" w:rsidRPr="00066902" w:rsidRDefault="00204E23" w:rsidP="00204E23">
                <w:pPr>
                  <w:spacing w:after="0" w:line="240" w:lineRule="auto"/>
                  <w:rPr>
                    <w:rFonts w:asciiTheme="minorHAnsi" w:eastAsiaTheme="minorHAnsi" w:hAnsiTheme="minorHAnsi" w:cstheme="minorBidi"/>
                    <w:sz w:val="18"/>
                    <w:szCs w:val="18"/>
                  </w:rPr>
                </w:pPr>
                <w:r w:rsidRPr="00A549BF">
                  <w:rPr>
                    <w:rFonts w:asciiTheme="minorHAnsi" w:eastAsiaTheme="minorHAnsi" w:hAnsiTheme="minorHAnsi" w:cstheme="minorBidi"/>
                    <w:sz w:val="18"/>
                    <w:szCs w:val="18"/>
                  </w:rPr>
                  <w:t xml:space="preserve">Op Quadratum is een groep </w:t>
                </w:r>
                <w:r w:rsidR="00097439" w:rsidRPr="00A549BF">
                  <w:rPr>
                    <w:rFonts w:asciiTheme="minorHAnsi" w:eastAsiaTheme="minorHAnsi" w:hAnsiTheme="minorHAnsi" w:cstheme="minorBidi"/>
                    <w:sz w:val="18"/>
                    <w:szCs w:val="18"/>
                  </w:rPr>
                  <w:t>3/</w:t>
                </w:r>
                <w:r w:rsidRPr="00A549BF">
                  <w:rPr>
                    <w:rFonts w:asciiTheme="minorHAnsi" w:eastAsiaTheme="minorHAnsi" w:hAnsiTheme="minorHAnsi" w:cstheme="minorBidi"/>
                    <w:sz w:val="18"/>
                    <w:szCs w:val="18"/>
                  </w:rPr>
                  <w:t>4</w:t>
                </w:r>
                <w:r w:rsidR="00B335BD">
                  <w:rPr>
                    <w:rFonts w:asciiTheme="minorHAnsi" w:eastAsiaTheme="minorHAnsi" w:hAnsiTheme="minorHAnsi" w:cstheme="minorBidi"/>
                    <w:sz w:val="18"/>
                    <w:szCs w:val="18"/>
                  </w:rPr>
                  <w:t>/5</w:t>
                </w:r>
                <w:r w:rsidR="00AD3022">
                  <w:rPr>
                    <w:rFonts w:asciiTheme="minorHAnsi" w:eastAsiaTheme="minorHAnsi" w:hAnsiTheme="minorHAnsi" w:cstheme="minorBidi"/>
                    <w:sz w:val="18"/>
                    <w:szCs w:val="18"/>
                  </w:rPr>
                  <w:t>,</w:t>
                </w:r>
                <w:r w:rsidRPr="00A549BF">
                  <w:rPr>
                    <w:rFonts w:asciiTheme="minorHAnsi" w:eastAsiaTheme="minorHAnsi" w:hAnsiTheme="minorHAnsi" w:cstheme="minorBidi"/>
                    <w:sz w:val="18"/>
                    <w:szCs w:val="18"/>
                  </w:rPr>
                  <w:t xml:space="preserve"> een gr</w:t>
                </w:r>
                <w:r w:rsidR="00097439" w:rsidRPr="00A549BF">
                  <w:rPr>
                    <w:rFonts w:asciiTheme="minorHAnsi" w:eastAsiaTheme="minorHAnsi" w:hAnsiTheme="minorHAnsi" w:cstheme="minorBidi"/>
                    <w:sz w:val="18"/>
                    <w:szCs w:val="18"/>
                  </w:rPr>
                  <w:t xml:space="preserve">oep </w:t>
                </w:r>
                <w:r w:rsidR="00B335BD">
                  <w:rPr>
                    <w:rFonts w:asciiTheme="minorHAnsi" w:eastAsiaTheme="minorHAnsi" w:hAnsiTheme="minorHAnsi" w:cstheme="minorBidi"/>
                    <w:sz w:val="18"/>
                    <w:szCs w:val="18"/>
                  </w:rPr>
                  <w:t>6</w:t>
                </w:r>
                <w:r w:rsidR="00AD3022">
                  <w:rPr>
                    <w:rFonts w:asciiTheme="minorHAnsi" w:eastAsiaTheme="minorHAnsi" w:hAnsiTheme="minorHAnsi" w:cstheme="minorBidi"/>
                    <w:sz w:val="18"/>
                    <w:szCs w:val="18"/>
                  </w:rPr>
                  <w:t>,</w:t>
                </w:r>
                <w:r w:rsidR="00097439" w:rsidRPr="00A549BF">
                  <w:rPr>
                    <w:rFonts w:asciiTheme="minorHAnsi" w:eastAsiaTheme="minorHAnsi" w:hAnsiTheme="minorHAnsi" w:cstheme="minorBidi"/>
                    <w:sz w:val="18"/>
                    <w:szCs w:val="18"/>
                  </w:rPr>
                  <w:t xml:space="preserve"> een groep </w:t>
                </w:r>
                <w:r w:rsidRPr="00A549BF">
                  <w:rPr>
                    <w:rFonts w:asciiTheme="minorHAnsi" w:eastAsiaTheme="minorHAnsi" w:hAnsiTheme="minorHAnsi" w:cstheme="minorBidi"/>
                    <w:sz w:val="18"/>
                    <w:szCs w:val="18"/>
                  </w:rPr>
                  <w:t>7</w:t>
                </w:r>
                <w:r w:rsidR="00097439" w:rsidRPr="00A549BF">
                  <w:rPr>
                    <w:rFonts w:asciiTheme="minorHAnsi" w:eastAsiaTheme="minorHAnsi" w:hAnsiTheme="minorHAnsi" w:cstheme="minorBidi"/>
                    <w:sz w:val="18"/>
                    <w:szCs w:val="18"/>
                  </w:rPr>
                  <w:t xml:space="preserve"> </w:t>
                </w:r>
                <w:r w:rsidRPr="00A549BF">
                  <w:rPr>
                    <w:rFonts w:asciiTheme="minorHAnsi" w:eastAsiaTheme="minorHAnsi" w:hAnsiTheme="minorHAnsi" w:cstheme="minorBidi"/>
                    <w:sz w:val="18"/>
                    <w:szCs w:val="18"/>
                  </w:rPr>
                  <w:t>en een groep 8 (20</w:t>
                </w:r>
                <w:r w:rsidR="00B335BD">
                  <w:rPr>
                    <w:rFonts w:asciiTheme="minorHAnsi" w:eastAsiaTheme="minorHAnsi" w:hAnsiTheme="minorHAnsi" w:cstheme="minorBidi"/>
                    <w:sz w:val="18"/>
                    <w:szCs w:val="18"/>
                  </w:rPr>
                  <w:t>2</w:t>
                </w:r>
                <w:r w:rsidR="00CA6EF7">
                  <w:rPr>
                    <w:rFonts w:asciiTheme="minorHAnsi" w:eastAsiaTheme="minorHAnsi" w:hAnsiTheme="minorHAnsi" w:cstheme="minorBidi"/>
                    <w:sz w:val="18"/>
                    <w:szCs w:val="18"/>
                  </w:rPr>
                  <w:t>0</w:t>
                </w:r>
                <w:r w:rsidR="00B335BD">
                  <w:rPr>
                    <w:rFonts w:asciiTheme="minorHAnsi" w:eastAsiaTheme="minorHAnsi" w:hAnsiTheme="minorHAnsi" w:cstheme="minorBidi"/>
                    <w:sz w:val="18"/>
                    <w:szCs w:val="18"/>
                  </w:rPr>
                  <w:t>-2021</w:t>
                </w:r>
                <w:r w:rsidRPr="00A549BF">
                  <w:rPr>
                    <w:rFonts w:asciiTheme="minorHAnsi" w:eastAsiaTheme="minorHAnsi" w:hAnsiTheme="minorHAnsi" w:cstheme="minorBidi"/>
                    <w:sz w:val="18"/>
                    <w:szCs w:val="18"/>
                  </w:rPr>
                  <w:t>).</w:t>
                </w:r>
              </w:p>
              <w:p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Leerlingen die binnen </w:t>
                </w:r>
                <w:r w:rsidR="00066902">
                  <w:rPr>
                    <w:rFonts w:asciiTheme="minorHAnsi" w:eastAsiaTheme="minorHAnsi" w:hAnsiTheme="minorHAnsi" w:cstheme="minorBidi"/>
                    <w:sz w:val="18"/>
                    <w:szCs w:val="18"/>
                  </w:rPr>
                  <w:t xml:space="preserve">onze </w:t>
                </w:r>
                <w:r w:rsidRPr="00AA29FE">
                  <w:rPr>
                    <w:rFonts w:asciiTheme="minorHAnsi" w:eastAsiaTheme="minorHAnsi" w:hAnsiTheme="minorHAnsi" w:cstheme="minorBidi"/>
                    <w:sz w:val="18"/>
                    <w:szCs w:val="18"/>
                  </w:rPr>
                  <w:t xml:space="preserve">groepen </w:t>
                </w:r>
                <w:r w:rsidR="00CA6EF7">
                  <w:rPr>
                    <w:rFonts w:asciiTheme="minorHAnsi" w:eastAsiaTheme="minorHAnsi" w:hAnsiTheme="minorHAnsi" w:cstheme="minorBidi"/>
                    <w:sz w:val="18"/>
                    <w:szCs w:val="18"/>
                  </w:rPr>
                  <w:t>grotere cognitieve uitdaging nodig hebben voor hun ontwikkeling,</w:t>
                </w:r>
                <w:r w:rsidRPr="00AA29FE">
                  <w:rPr>
                    <w:rFonts w:asciiTheme="minorHAnsi" w:eastAsiaTheme="minorHAnsi" w:hAnsiTheme="minorHAnsi" w:cstheme="minorBidi"/>
                    <w:sz w:val="18"/>
                    <w:szCs w:val="18"/>
                  </w:rPr>
                  <w:t xml:space="preserve"> krijgen extra aanbod, afgestemd op leer- en ontwikkelingsbehoefte</w:t>
                </w:r>
                <w:r w:rsidR="00066902">
                  <w:rPr>
                    <w:rFonts w:asciiTheme="minorHAnsi" w:eastAsiaTheme="minorHAnsi" w:hAnsiTheme="minorHAnsi" w:cstheme="minorBidi"/>
                    <w:sz w:val="18"/>
                    <w:szCs w:val="18"/>
                  </w:rPr>
                  <w:t xml:space="preserve"> </w:t>
                </w:r>
                <w:r w:rsidR="00066902" w:rsidRPr="00A549BF">
                  <w:rPr>
                    <w:rFonts w:asciiTheme="minorHAnsi" w:eastAsiaTheme="minorHAnsi" w:hAnsiTheme="minorHAnsi" w:cstheme="minorBidi"/>
                    <w:sz w:val="18"/>
                    <w:szCs w:val="18"/>
                  </w:rPr>
                  <w:t>en eigen interesse</w:t>
                </w:r>
                <w:r w:rsidRPr="00AA29FE">
                  <w:rPr>
                    <w:rFonts w:asciiTheme="minorHAnsi" w:eastAsiaTheme="minorHAnsi" w:hAnsiTheme="minorHAnsi" w:cstheme="minorBidi"/>
                    <w:sz w:val="18"/>
                    <w:szCs w:val="18"/>
                  </w:rPr>
                  <w:t xml:space="preserve">. Het kan dan gaan om bijvoorbeeld een toegevoegde leerlijn rekenen, extra projecten of het </w:t>
                </w:r>
                <w:r w:rsidR="00097439">
                  <w:rPr>
                    <w:rFonts w:asciiTheme="minorHAnsi" w:eastAsiaTheme="minorHAnsi" w:hAnsiTheme="minorHAnsi" w:cstheme="minorBidi"/>
                    <w:sz w:val="18"/>
                    <w:szCs w:val="18"/>
                  </w:rPr>
                  <w:t>leren</w:t>
                </w:r>
                <w:r w:rsidRPr="00AA29FE">
                  <w:rPr>
                    <w:rFonts w:asciiTheme="minorHAnsi" w:eastAsiaTheme="minorHAnsi" w:hAnsiTheme="minorHAnsi" w:cstheme="minorBidi"/>
                    <w:sz w:val="18"/>
                    <w:szCs w:val="18"/>
                  </w:rPr>
                  <w:t xml:space="preserve"> van een vreemde taal.</w:t>
                </w:r>
              </w:p>
              <w:p w:rsidR="00204E23" w:rsidRPr="00AA29FE" w:rsidRDefault="00204E23" w:rsidP="00D73CB7">
                <w:pPr>
                  <w:tabs>
                    <w:tab w:val="left" w:pos="567"/>
                  </w:tabs>
                  <w:spacing w:after="0" w:line="240" w:lineRule="auto"/>
                  <w:ind w:right="-108"/>
                  <w:rPr>
                    <w:rFonts w:asciiTheme="minorHAnsi" w:hAnsiTheme="minorHAnsi" w:cstheme="minorHAnsi"/>
                    <w:sz w:val="18"/>
                    <w:szCs w:val="18"/>
                  </w:rPr>
                </w:pPr>
                <w:r w:rsidRPr="00AA29FE">
                  <w:rPr>
                    <w:rFonts w:asciiTheme="minorHAnsi" w:hAnsiTheme="minorHAnsi"/>
                    <w:sz w:val="18"/>
                    <w:szCs w:val="18"/>
                  </w:rPr>
                  <w:t>Le</w:t>
                </w:r>
                <w:r w:rsidR="00097439">
                  <w:rPr>
                    <w:rFonts w:asciiTheme="minorHAnsi" w:hAnsiTheme="minorHAnsi"/>
                    <w:sz w:val="18"/>
                    <w:szCs w:val="18"/>
                  </w:rPr>
                  <w:t>erlingen die extra hulp nodig he</w:t>
                </w:r>
                <w:r w:rsidRPr="00AA29FE">
                  <w:rPr>
                    <w:rFonts w:asciiTheme="minorHAnsi" w:hAnsiTheme="minorHAnsi"/>
                    <w:sz w:val="18"/>
                    <w:szCs w:val="18"/>
                  </w:rPr>
                  <w:t>bben</w:t>
                </w:r>
                <w:r w:rsidR="00097439">
                  <w:rPr>
                    <w:rFonts w:asciiTheme="minorHAnsi" w:hAnsiTheme="minorHAnsi"/>
                    <w:sz w:val="18"/>
                    <w:szCs w:val="18"/>
                  </w:rPr>
                  <w:t>,</w:t>
                </w:r>
                <w:r w:rsidRPr="00AA29FE">
                  <w:rPr>
                    <w:rFonts w:asciiTheme="minorHAnsi" w:hAnsiTheme="minorHAnsi"/>
                    <w:sz w:val="18"/>
                    <w:szCs w:val="18"/>
                  </w:rPr>
                  <w:t xml:space="preserve"> krijgen dit aangeboden in de klas tijdens taakwerk. De leerkracht verzorgt dan verlengde instructie of extra </w:t>
                </w:r>
                <w:r w:rsidR="00D73CB7">
                  <w:rPr>
                    <w:rFonts w:asciiTheme="minorHAnsi" w:hAnsiTheme="minorHAnsi"/>
                    <w:sz w:val="18"/>
                    <w:szCs w:val="18"/>
                  </w:rPr>
                  <w:t>o</w:t>
                </w:r>
                <w:r w:rsidR="00AD3022">
                  <w:rPr>
                    <w:rFonts w:asciiTheme="minorHAnsi" w:hAnsiTheme="minorHAnsi"/>
                    <w:sz w:val="18"/>
                    <w:szCs w:val="18"/>
                  </w:rPr>
                  <w:t>efenmomenten.</w:t>
                </w:r>
              </w:p>
            </w:tc>
          </w:sdtContent>
        </w:sdt>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p w:rsidR="00204E23" w:rsidRPr="00AA29FE" w:rsidRDefault="00204E23" w:rsidP="00204E23">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rsidR="00204E23" w:rsidRPr="00AA29FE" w:rsidRDefault="00204E23">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 xml:space="preserve">Voor leerlingen met een zeer specifieke ondersteuningsbehoefte </w:t>
            </w:r>
            <w:r w:rsidR="00CA6EF7">
              <w:rPr>
                <w:rFonts w:asciiTheme="minorHAnsi" w:hAnsiTheme="minorHAnsi"/>
                <w:sz w:val="18"/>
                <w:szCs w:val="18"/>
              </w:rPr>
              <w:t xml:space="preserve">wordt het door de </w:t>
            </w:r>
            <w:r w:rsidRPr="00AA29FE">
              <w:rPr>
                <w:rFonts w:asciiTheme="minorHAnsi" w:hAnsiTheme="minorHAnsi"/>
                <w:sz w:val="18"/>
                <w:szCs w:val="18"/>
              </w:rPr>
              <w:t xml:space="preserve">groepsleerkracht, de intern begeleider, de ouders en de leerling </w:t>
            </w:r>
            <w:r w:rsidR="00CA6EF7">
              <w:rPr>
                <w:rFonts w:asciiTheme="minorHAnsi" w:hAnsiTheme="minorHAnsi"/>
                <w:sz w:val="18"/>
                <w:szCs w:val="18"/>
              </w:rPr>
              <w:t>opgestelde</w:t>
            </w:r>
            <w:r w:rsidRPr="00AA29FE">
              <w:rPr>
                <w:rFonts w:asciiTheme="minorHAnsi" w:hAnsiTheme="minorHAnsi"/>
                <w:sz w:val="18"/>
                <w:szCs w:val="18"/>
              </w:rPr>
              <w:t xml:space="preserve"> ontwikkelingsperspectief</w:t>
            </w:r>
            <w:r w:rsidR="00CA6EF7">
              <w:rPr>
                <w:rFonts w:asciiTheme="minorHAnsi" w:hAnsiTheme="minorHAnsi"/>
                <w:sz w:val="18"/>
                <w:szCs w:val="18"/>
              </w:rPr>
              <w:t>plan</w:t>
            </w:r>
            <w:r w:rsidRPr="00AA29FE">
              <w:rPr>
                <w:rFonts w:asciiTheme="minorHAnsi" w:hAnsiTheme="minorHAnsi"/>
                <w:sz w:val="18"/>
                <w:szCs w:val="18"/>
              </w:rPr>
              <w:t xml:space="preserve"> (OPP)</w:t>
            </w:r>
            <w:r w:rsidR="00CA6EF7">
              <w:rPr>
                <w:rFonts w:asciiTheme="minorHAnsi" w:hAnsiTheme="minorHAnsi"/>
                <w:sz w:val="18"/>
                <w:szCs w:val="18"/>
              </w:rPr>
              <w:t xml:space="preserve"> geüpload naar Kindkans</w:t>
            </w:r>
            <w:r w:rsidRPr="00AA29FE">
              <w:rPr>
                <w:rFonts w:asciiTheme="minorHAnsi" w:hAnsiTheme="minorHAnsi"/>
                <w:sz w:val="18"/>
                <w:szCs w:val="18"/>
              </w:rPr>
              <w:t xml:space="preserve">. </w:t>
            </w:r>
            <w:r w:rsidR="00CA6EF7">
              <w:rPr>
                <w:rFonts w:asciiTheme="minorHAnsi" w:hAnsiTheme="minorHAnsi"/>
                <w:sz w:val="18"/>
                <w:szCs w:val="18"/>
              </w:rPr>
              <w:t>Het OPP</w:t>
            </w:r>
            <w:r w:rsidRPr="00AA29FE">
              <w:rPr>
                <w:rFonts w:asciiTheme="minorHAnsi" w:hAnsiTheme="minorHAnsi"/>
                <w:sz w:val="18"/>
                <w:szCs w:val="18"/>
              </w:rPr>
              <w:t xml:space="preserve"> wordt uitgevoerd en </w:t>
            </w:r>
            <w:r w:rsidR="00CA6EF7">
              <w:rPr>
                <w:rFonts w:asciiTheme="minorHAnsi" w:hAnsiTheme="minorHAnsi"/>
                <w:sz w:val="18"/>
                <w:szCs w:val="18"/>
              </w:rPr>
              <w:t xml:space="preserve">periodiek tenminste twee keer per jaar </w:t>
            </w:r>
            <w:r w:rsidRPr="00AA29FE">
              <w:rPr>
                <w:rFonts w:asciiTheme="minorHAnsi" w:hAnsiTheme="minorHAnsi"/>
                <w:sz w:val="18"/>
                <w:szCs w:val="18"/>
              </w:rPr>
              <w:t xml:space="preserve">geëvalueerd en </w:t>
            </w:r>
            <w:r w:rsidR="00CA6EF7">
              <w:rPr>
                <w:rFonts w:asciiTheme="minorHAnsi" w:hAnsiTheme="minorHAnsi"/>
                <w:sz w:val="18"/>
                <w:szCs w:val="18"/>
              </w:rPr>
              <w:t xml:space="preserve">zo nodig </w:t>
            </w:r>
            <w:r w:rsidR="00AD3022">
              <w:rPr>
                <w:rFonts w:asciiTheme="minorHAnsi" w:hAnsiTheme="minorHAnsi"/>
                <w:sz w:val="18"/>
                <w:szCs w:val="18"/>
              </w:rPr>
              <w:t>bijgesteld.</w:t>
            </w:r>
          </w:p>
        </w:tc>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sdt>
          <w:sdtPr>
            <w:rPr>
              <w:rFonts w:asciiTheme="minorHAnsi" w:hAnsiTheme="minorHAnsi"/>
              <w:sz w:val="18"/>
              <w:szCs w:val="18"/>
            </w:rPr>
            <w:id w:val="358544801"/>
          </w:sdtPr>
          <w:sdtEndPr/>
          <w:sdtContent>
            <w:tc>
              <w:tcPr>
                <w:tcW w:w="4565" w:type="dxa"/>
                <w:tcMar>
                  <w:left w:w="108" w:type="dxa"/>
                  <w:right w:w="108" w:type="dxa"/>
                </w:tcMar>
              </w:tcPr>
              <w:p w:rsidR="00204E23" w:rsidRPr="00AA29FE" w:rsidRDefault="00204E23">
                <w:p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 xml:space="preserve">Een deel van het gebouw is moeilijk toegankelijk voor kinderen met een fysieke beperking (bovenverdieping, trappenhuis, geen lift). </w:t>
                </w:r>
                <w:r w:rsidR="00CA6EF7">
                  <w:rPr>
                    <w:rFonts w:asciiTheme="minorHAnsi" w:hAnsiTheme="minorHAnsi"/>
                    <w:sz w:val="18"/>
                    <w:szCs w:val="18"/>
                  </w:rPr>
                  <w:t>De groepen van Quadratum bevinden zich alle op d</w:t>
                </w:r>
                <w:r w:rsidRPr="00AA29FE">
                  <w:rPr>
                    <w:rFonts w:asciiTheme="minorHAnsi" w:hAnsiTheme="minorHAnsi"/>
                    <w:sz w:val="18"/>
                    <w:szCs w:val="18"/>
                  </w:rPr>
                  <w:t xml:space="preserve">e begane grond </w:t>
                </w:r>
                <w:r w:rsidR="00CA6EF7">
                  <w:rPr>
                    <w:rFonts w:asciiTheme="minorHAnsi" w:hAnsiTheme="minorHAnsi"/>
                    <w:sz w:val="18"/>
                    <w:szCs w:val="18"/>
                  </w:rPr>
                  <w:t>(schooljaar 2020-2021). Alle</w:t>
                </w:r>
                <w:r w:rsidRPr="00AA29FE">
                  <w:rPr>
                    <w:rFonts w:asciiTheme="minorHAnsi" w:hAnsiTheme="minorHAnsi"/>
                    <w:sz w:val="18"/>
                    <w:szCs w:val="18"/>
                  </w:rPr>
                  <w:t xml:space="preserve"> ruimtes die zich </w:t>
                </w:r>
                <w:r w:rsidR="00CA6EF7">
                  <w:rPr>
                    <w:rFonts w:asciiTheme="minorHAnsi" w:hAnsiTheme="minorHAnsi"/>
                    <w:sz w:val="18"/>
                    <w:szCs w:val="18"/>
                  </w:rPr>
                  <w:t>op de begane grond</w:t>
                </w:r>
                <w:r w:rsidRPr="00AA29FE">
                  <w:rPr>
                    <w:rFonts w:asciiTheme="minorHAnsi" w:hAnsiTheme="minorHAnsi"/>
                    <w:sz w:val="18"/>
                    <w:szCs w:val="18"/>
                  </w:rPr>
                  <w:t xml:space="preserve"> bevinden, waaronder toiletten, zijn goed toegankelijk voor mensen met een fysieke beperking. Op het moment dat een leerling met een fysieke beperking wordt aangemeld z</w:t>
                </w:r>
                <w:r w:rsidR="00CA6EF7">
                  <w:rPr>
                    <w:rFonts w:asciiTheme="minorHAnsi" w:hAnsiTheme="minorHAnsi"/>
                    <w:sz w:val="18"/>
                    <w:szCs w:val="18"/>
                  </w:rPr>
                  <w:t xml:space="preserve">al in overleg met ouders en leerling eventuele </w:t>
                </w:r>
                <w:r w:rsidRPr="00AA29FE">
                  <w:rPr>
                    <w:rFonts w:asciiTheme="minorHAnsi" w:hAnsiTheme="minorHAnsi"/>
                    <w:sz w:val="18"/>
                    <w:szCs w:val="18"/>
                  </w:rPr>
                  <w:t xml:space="preserve">aanpassingen aan het </w:t>
                </w:r>
                <w:r w:rsidR="00CA6EF7">
                  <w:rPr>
                    <w:rFonts w:asciiTheme="minorHAnsi" w:hAnsiTheme="minorHAnsi"/>
                    <w:sz w:val="18"/>
                    <w:szCs w:val="18"/>
                  </w:rPr>
                  <w:t>(</w:t>
                </w:r>
                <w:r w:rsidRPr="00AA29FE">
                  <w:rPr>
                    <w:rFonts w:asciiTheme="minorHAnsi" w:hAnsiTheme="minorHAnsi"/>
                    <w:sz w:val="18"/>
                    <w:szCs w:val="18"/>
                  </w:rPr>
                  <w:t>gebruik van</w:t>
                </w:r>
                <w:r w:rsidR="00CA6EF7">
                  <w:rPr>
                    <w:rFonts w:asciiTheme="minorHAnsi" w:hAnsiTheme="minorHAnsi"/>
                    <w:sz w:val="18"/>
                    <w:szCs w:val="18"/>
                  </w:rPr>
                  <w:t>)</w:t>
                </w:r>
                <w:r w:rsidRPr="00AA29FE">
                  <w:rPr>
                    <w:rFonts w:asciiTheme="minorHAnsi" w:hAnsiTheme="minorHAnsi"/>
                    <w:sz w:val="18"/>
                    <w:szCs w:val="18"/>
                  </w:rPr>
                  <w:t xml:space="preserve"> het gebouw worden gedaan, zodat het </w:t>
                </w:r>
                <w:r w:rsidR="00CA6EF7">
                  <w:rPr>
                    <w:rFonts w:asciiTheme="minorHAnsi" w:hAnsiTheme="minorHAnsi"/>
                    <w:sz w:val="18"/>
                    <w:szCs w:val="18"/>
                  </w:rPr>
                  <w:t xml:space="preserve">gebouw </w:t>
                </w:r>
                <w:r w:rsidRPr="00AA29FE">
                  <w:rPr>
                    <w:rFonts w:asciiTheme="minorHAnsi" w:hAnsiTheme="minorHAnsi"/>
                    <w:sz w:val="18"/>
                    <w:szCs w:val="18"/>
                  </w:rPr>
                  <w:t>geen beletsel voor toegan</w:t>
                </w:r>
                <w:r w:rsidR="00AD3022">
                  <w:rPr>
                    <w:rFonts w:asciiTheme="minorHAnsi" w:hAnsiTheme="minorHAnsi"/>
                    <w:sz w:val="18"/>
                    <w:szCs w:val="18"/>
                  </w:rPr>
                  <w:t>kelijkheid van Quadratum vormt.</w:t>
                </w:r>
              </w:p>
            </w:tc>
          </w:sdtContent>
        </w:sdt>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204E23" w:rsidRPr="00AA29FE">
                  <w:rPr>
                    <w:rFonts w:ascii="Segoe UI Symbol" w:eastAsia="MS Gothic" w:hAnsi="Segoe UI Symbol" w:cs="Segoe UI Symbol"/>
                    <w:sz w:val="18"/>
                    <w:szCs w:val="18"/>
                  </w:rPr>
                  <w:t>☒</w:t>
                </w:r>
              </w:sdtContent>
            </w:sdt>
          </w:p>
        </w:tc>
        <w:tc>
          <w:tcPr>
            <w:tcW w:w="4565" w:type="dxa"/>
            <w:tcMar>
              <w:left w:w="108" w:type="dxa"/>
              <w:right w:w="108" w:type="dxa"/>
            </w:tcMar>
          </w:tcPr>
          <w:sdt>
            <w:sdtPr>
              <w:rPr>
                <w:rFonts w:asciiTheme="minorHAnsi" w:eastAsiaTheme="minorHAnsi" w:hAnsiTheme="minorHAnsi" w:cstheme="minorBidi"/>
                <w:sz w:val="18"/>
                <w:szCs w:val="18"/>
              </w:rPr>
              <w:id w:val="1102210"/>
            </w:sdtPr>
            <w:sdtEndPr/>
            <w:sdtContent>
              <w:p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Wij passen expliciet de principes </w:t>
                </w:r>
                <w:r w:rsidRPr="00A549BF">
                  <w:rPr>
                    <w:rFonts w:asciiTheme="minorHAnsi" w:eastAsiaTheme="minorHAnsi" w:hAnsiTheme="minorHAnsi" w:cstheme="minorBidi"/>
                    <w:sz w:val="18"/>
                    <w:szCs w:val="18"/>
                  </w:rPr>
                  <w:t xml:space="preserve">van </w:t>
                </w:r>
                <w:r w:rsidR="00321DBB" w:rsidRPr="00A549BF">
                  <w:rPr>
                    <w:rFonts w:asciiTheme="minorHAnsi" w:eastAsiaTheme="minorHAnsi" w:hAnsiTheme="minorHAnsi" w:cstheme="minorBidi"/>
                    <w:sz w:val="18"/>
                    <w:szCs w:val="18"/>
                  </w:rPr>
                  <w:t>Positive Discipline</w:t>
                </w:r>
                <w:r w:rsidR="00321DBB">
                  <w:rPr>
                    <w:rFonts w:asciiTheme="minorHAnsi" w:eastAsiaTheme="minorHAnsi" w:hAnsiTheme="minorHAnsi" w:cstheme="minorBidi"/>
                    <w:sz w:val="18"/>
                    <w:szCs w:val="18"/>
                  </w:rPr>
                  <w:t xml:space="preserve"> en </w:t>
                </w:r>
                <w:r w:rsidRPr="00AA29FE">
                  <w:rPr>
                    <w:rFonts w:asciiTheme="minorHAnsi" w:eastAsiaTheme="minorHAnsi" w:hAnsiTheme="minorHAnsi" w:cstheme="minorBidi"/>
                    <w:sz w:val="18"/>
                    <w:szCs w:val="18"/>
                  </w:rPr>
                  <w:t xml:space="preserve">de preventieve sociale vaardigheidsmethode ‘De Vreedzame School’ toe. </w:t>
                </w:r>
                <w:r w:rsidRPr="00AA29FE">
                  <w:rPr>
                    <w:rFonts w:asciiTheme="minorHAnsi" w:eastAsiaTheme="minorHAnsi" w:hAnsiTheme="minorHAnsi" w:cstheme="minorBidi"/>
                    <w:sz w:val="18"/>
                    <w:szCs w:val="18"/>
                  </w:rPr>
                  <w:br/>
                </w:r>
              </w:p>
              <w:p w:rsidR="00321DBB"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Omgangsvormen, sociale normen en waarden en interactie regels worden ook</w:t>
                </w:r>
                <w:r w:rsidR="00321DBB">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 xml:space="preserve"> maar niet uitsluitend</w:t>
                </w:r>
                <w:r w:rsidR="00321DBB">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t xml:space="preserve"> besproken in de collectieve leertijd (bijv. in </w:t>
                </w:r>
                <w:r w:rsidR="00097439" w:rsidRPr="00A549BF">
                  <w:rPr>
                    <w:rFonts w:asciiTheme="minorHAnsi" w:eastAsiaTheme="minorHAnsi" w:hAnsiTheme="minorHAnsi" w:cstheme="minorBidi"/>
                    <w:sz w:val="18"/>
                    <w:szCs w:val="18"/>
                  </w:rPr>
                  <w:t>klassenvergaderingen</w:t>
                </w:r>
                <w:r w:rsidRPr="00AA29FE">
                  <w:rPr>
                    <w:rFonts w:asciiTheme="minorHAnsi" w:eastAsiaTheme="minorHAnsi" w:hAnsiTheme="minorHAnsi" w:cstheme="minorBidi"/>
                    <w:sz w:val="18"/>
                    <w:szCs w:val="18"/>
                  </w:rPr>
                  <w:t xml:space="preserve"> en tijdens filosofeer-activiteiten). Doel van deze activiteiten is het</w:t>
                </w:r>
                <w:r w:rsidR="00CA6EF7">
                  <w:rPr>
                    <w:rFonts w:asciiTheme="minorHAnsi" w:eastAsiaTheme="minorHAnsi" w:hAnsiTheme="minorHAnsi" w:cstheme="minorBidi"/>
                    <w:sz w:val="18"/>
                    <w:szCs w:val="18"/>
                  </w:rPr>
                  <w:t xml:space="preserve"> leren denken als een wereldburger</w:t>
                </w:r>
                <w:r w:rsidR="00DD0FB6">
                  <w:rPr>
                    <w:rFonts w:asciiTheme="minorHAnsi" w:eastAsiaTheme="minorHAnsi" w:hAnsiTheme="minorHAnsi" w:cstheme="minorBidi"/>
                    <w:sz w:val="18"/>
                    <w:szCs w:val="18"/>
                  </w:rPr>
                  <w:t xml:space="preserve"> door mondiale kwesties bespreekbaar te maken vanuit een sterk begrip van diverse waarden en wereldbeelden, het wekken van echte interesse in complexe en tegenstrijdige problemen die van invloed zijn op de duurzaamheid van mens en milieu en de </w:t>
                </w:r>
                <w:r w:rsidR="00DD0FB6">
                  <w:rPr>
                    <w:rFonts w:asciiTheme="minorHAnsi" w:eastAsiaTheme="minorHAnsi" w:hAnsiTheme="minorHAnsi" w:cstheme="minorBidi"/>
                    <w:sz w:val="18"/>
                    <w:szCs w:val="18"/>
                  </w:rPr>
                  <w:lastRenderedPageBreak/>
                  <w:t>mogelijke oplossingen hiervoor</w:t>
                </w:r>
                <w:r w:rsidR="00CA6EF7">
                  <w:rPr>
                    <w:rFonts w:asciiTheme="minorHAnsi" w:eastAsiaTheme="minorHAnsi" w:hAnsiTheme="minorHAnsi" w:cstheme="minorBidi"/>
                    <w:sz w:val="18"/>
                    <w:szCs w:val="18"/>
                  </w:rPr>
                  <w:t>, het ontwikkelen van mededogen, empathie en zorg voor anderen</w:t>
                </w:r>
                <w:r w:rsidRPr="00AA29FE">
                  <w:rPr>
                    <w:rFonts w:asciiTheme="minorHAnsi" w:eastAsiaTheme="minorHAnsi" w:hAnsiTheme="minorHAnsi" w:cstheme="minorBidi"/>
                    <w:sz w:val="18"/>
                    <w:szCs w:val="18"/>
                  </w:rPr>
                  <w:t>.</w:t>
                </w:r>
              </w:p>
              <w:p w:rsidR="00204E23" w:rsidRPr="00AA29FE" w:rsidRDefault="00321DBB" w:rsidP="00204E23">
                <w:pPr>
                  <w:spacing w:after="0" w:line="240" w:lineRule="auto"/>
                  <w:rPr>
                    <w:rFonts w:asciiTheme="minorHAnsi" w:eastAsiaTheme="minorHAnsi" w:hAnsiTheme="minorHAnsi" w:cstheme="minorBidi"/>
                    <w:sz w:val="18"/>
                    <w:szCs w:val="18"/>
                  </w:rPr>
                </w:pPr>
                <w:r w:rsidRPr="00A549BF">
                  <w:rPr>
                    <w:rFonts w:asciiTheme="minorHAnsi" w:eastAsiaTheme="minorHAnsi" w:hAnsiTheme="minorHAnsi" w:cstheme="minorBidi"/>
                    <w:sz w:val="18"/>
                    <w:szCs w:val="18"/>
                  </w:rPr>
                  <w:t>Klassenvergaderingen zijn een vast onderdeel van ons programma</w:t>
                </w:r>
                <w:r w:rsidRPr="00687BA8">
                  <w:rPr>
                    <w:rFonts w:asciiTheme="minorHAnsi" w:eastAsiaTheme="minorHAnsi" w:hAnsiTheme="minorHAnsi" w:cstheme="minorBidi"/>
                    <w:sz w:val="18"/>
                    <w:szCs w:val="18"/>
                  </w:rPr>
                  <w:t>.</w:t>
                </w:r>
                <w:r>
                  <w:rPr>
                    <w:rFonts w:asciiTheme="minorHAnsi" w:eastAsiaTheme="minorHAnsi" w:hAnsiTheme="minorHAnsi" w:cstheme="minorBidi"/>
                    <w:sz w:val="18"/>
                    <w:szCs w:val="18"/>
                  </w:rPr>
                  <w:t xml:space="preserve"> </w:t>
                </w:r>
                <w:r w:rsidR="00FE18A0">
                  <w:rPr>
                    <w:rFonts w:asciiTheme="minorHAnsi" w:eastAsiaTheme="minorHAnsi" w:hAnsiTheme="minorHAnsi" w:cstheme="minorBidi"/>
                    <w:sz w:val="18"/>
                    <w:szCs w:val="18"/>
                  </w:rPr>
                  <w:t>Als een leerling meer nodig heeft dan kan worden aangeboden in de klassensetting, kan een leerling in specifieke gevallen gebruik maken van het deeltijdarrangement begaafdheid (de “DAB”) van PPO waarin in een kleine groep die geleid wordt door twee professionals wordt gewerkt aan persoonlijke leerdoelen en executieve vaardigheden.</w:t>
                </w:r>
                <w:r w:rsidR="00204E23" w:rsidRPr="00AA29FE">
                  <w:rPr>
                    <w:rFonts w:asciiTheme="minorHAnsi" w:eastAsiaTheme="minorHAnsi" w:hAnsiTheme="minorHAnsi" w:cstheme="minorBidi"/>
                    <w:sz w:val="18"/>
                    <w:szCs w:val="18"/>
                  </w:rPr>
                  <w:br/>
                </w:r>
              </w:p>
              <w:p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Wij werken met een Veiligheidsprotocol en een Monitor sociale veiligheid.</w:t>
                </w:r>
              </w:p>
              <w:p w:rsidR="00204E23" w:rsidRPr="00AA29FE" w:rsidRDefault="00204E23" w:rsidP="00204E23">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 xml:space="preserve">Leerlingen kunnen op school gebruik maken van een door de directie aangestelde </w:t>
                </w:r>
                <w:r w:rsidR="00BD1865">
                  <w:rPr>
                    <w:rFonts w:asciiTheme="minorHAnsi" w:eastAsiaTheme="minorHAnsi" w:hAnsiTheme="minorHAnsi" w:cstheme="minorBidi"/>
                    <w:sz w:val="18"/>
                    <w:szCs w:val="18"/>
                  </w:rPr>
                  <w:t xml:space="preserve">vertrouwenspersoon, Mw. </w:t>
                </w:r>
                <w:r w:rsidR="00B335BD">
                  <w:rPr>
                    <w:rFonts w:asciiTheme="minorHAnsi" w:eastAsiaTheme="minorHAnsi" w:hAnsiTheme="minorHAnsi" w:cstheme="minorBidi"/>
                    <w:sz w:val="18"/>
                    <w:szCs w:val="18"/>
                  </w:rPr>
                  <w:t>I.Preller</w:t>
                </w:r>
                <w:r w:rsidRPr="00AA29FE">
                  <w:rPr>
                    <w:rFonts w:asciiTheme="minorHAnsi" w:eastAsiaTheme="minorHAnsi" w:hAnsiTheme="minorHAnsi" w:cstheme="minorBidi"/>
                    <w:sz w:val="18"/>
                    <w:szCs w:val="18"/>
                  </w:rPr>
                  <w:t>.</w:t>
                </w:r>
                <w:r w:rsidRPr="00AA29FE">
                  <w:rPr>
                    <w:rFonts w:asciiTheme="minorHAnsi" w:eastAsiaTheme="minorHAnsi" w:hAnsiTheme="minorHAnsi" w:cstheme="minorBidi"/>
                    <w:sz w:val="18"/>
                    <w:szCs w:val="18"/>
                  </w:rPr>
                  <w:br/>
                </w:r>
              </w:p>
              <w:p w:rsidR="00204E23" w:rsidRPr="00AD3022" w:rsidRDefault="00204E23" w:rsidP="00AD3022">
                <w:pPr>
                  <w:spacing w:after="0" w:line="240" w:lineRule="auto"/>
                  <w:rPr>
                    <w:rFonts w:asciiTheme="minorHAnsi" w:eastAsiaTheme="minorHAnsi" w:hAnsiTheme="minorHAnsi" w:cstheme="minorBidi"/>
                    <w:sz w:val="18"/>
                    <w:szCs w:val="18"/>
                  </w:rPr>
                </w:pPr>
                <w:r w:rsidRPr="00AA29FE">
                  <w:rPr>
                    <w:rFonts w:asciiTheme="minorHAnsi" w:eastAsiaTheme="minorHAnsi" w:hAnsiTheme="minorHAnsi" w:cstheme="minorBidi"/>
                    <w:sz w:val="18"/>
                    <w:szCs w:val="18"/>
                  </w:rPr>
                  <w:t>De schoolleiding hanteert bij complexe situaties de 5 stappen van de meldcode huiselijk geweld en kindermishandeling.</w:t>
                </w:r>
                <w:r w:rsidR="00AD3022">
                  <w:rPr>
                    <w:rFonts w:asciiTheme="minorHAnsi" w:eastAsiaTheme="minorHAnsi" w:hAnsiTheme="minorHAnsi" w:cstheme="minorBidi"/>
                    <w:sz w:val="18"/>
                    <w:szCs w:val="18"/>
                  </w:rPr>
                  <w:t xml:space="preserve"> </w:t>
                </w:r>
                <w:r w:rsidRPr="00AA29FE">
                  <w:rPr>
                    <w:rFonts w:asciiTheme="minorHAnsi" w:eastAsiaTheme="minorHAnsi" w:hAnsiTheme="minorHAnsi" w:cstheme="minorBidi"/>
                    <w:sz w:val="18"/>
                    <w:szCs w:val="18"/>
                  </w:rPr>
                  <w:t xml:space="preserve">Wanneer er zorgen zijn om een leerling </w:t>
                </w:r>
                <w:r w:rsidR="00B335BD">
                  <w:rPr>
                    <w:rFonts w:asciiTheme="minorHAnsi" w:eastAsiaTheme="minorHAnsi" w:hAnsiTheme="minorHAnsi" w:cstheme="minorBidi"/>
                    <w:sz w:val="18"/>
                    <w:szCs w:val="18"/>
                  </w:rPr>
                  <w:t xml:space="preserve">bespreken we dit met ouders en geven we </w:t>
                </w:r>
                <w:r w:rsidRPr="00AA29FE">
                  <w:rPr>
                    <w:rFonts w:asciiTheme="minorHAnsi" w:eastAsiaTheme="minorHAnsi" w:hAnsiTheme="minorHAnsi" w:cstheme="minorBidi"/>
                    <w:sz w:val="18"/>
                    <w:szCs w:val="18"/>
                  </w:rPr>
                  <w:t>on</w:t>
                </w:r>
                <w:r w:rsidR="00AD3022">
                  <w:rPr>
                    <w:rFonts w:asciiTheme="minorHAnsi" w:eastAsiaTheme="minorHAnsi" w:hAnsiTheme="minorHAnsi" w:cstheme="minorBidi"/>
                    <w:sz w:val="18"/>
                    <w:szCs w:val="18"/>
                  </w:rPr>
                  <w:t>ze betrokkenheid aan in het signalerings</w:t>
                </w:r>
                <w:r w:rsidRPr="00AA29FE">
                  <w:rPr>
                    <w:rFonts w:asciiTheme="minorHAnsi" w:eastAsiaTheme="minorHAnsi" w:hAnsiTheme="minorHAnsi" w:cstheme="minorBidi"/>
                    <w:sz w:val="18"/>
                    <w:szCs w:val="18"/>
                  </w:rPr>
                  <w:t xml:space="preserve">systeem SISA. </w:t>
                </w:r>
              </w:p>
            </w:sdtContent>
          </w:sdt>
        </w:tc>
      </w:tr>
      <w:tr w:rsidR="00204E23" w:rsidRPr="00AA29FE" w:rsidTr="00F407D7">
        <w:tc>
          <w:tcPr>
            <w:tcW w:w="3369" w:type="dxa"/>
            <w:shd w:val="clear" w:color="auto" w:fill="auto"/>
            <w:tcMar>
              <w:left w:w="108" w:type="dxa"/>
              <w:right w:w="108" w:type="dxa"/>
            </w:tcMar>
          </w:tcPr>
          <w:p w:rsidR="00204E23" w:rsidRPr="00AA29FE" w:rsidRDefault="00204E23" w:rsidP="00204E2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Protocol voor medische handelingen</w:t>
            </w:r>
          </w:p>
        </w:tc>
        <w:tc>
          <w:tcPr>
            <w:tcW w:w="1275" w:type="dxa"/>
            <w:shd w:val="clear" w:color="auto" w:fill="auto"/>
            <w:tcMar>
              <w:left w:w="108" w:type="dxa"/>
              <w:right w:w="108" w:type="dxa"/>
            </w:tcMar>
          </w:tcPr>
          <w:p w:rsidR="00204E23" w:rsidRPr="00AA29FE" w:rsidRDefault="009C4BEE" w:rsidP="00204E23">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AA29FE" w:rsidRPr="00AA29FE">
                  <w:rPr>
                    <w:rFonts w:ascii="Segoe UI Symbol" w:eastAsia="MS Gothic" w:hAnsi="Segoe UI Symbol" w:cs="Segoe UI Symbol"/>
                    <w:sz w:val="18"/>
                    <w:szCs w:val="18"/>
                  </w:rPr>
                  <w:t>☒</w:t>
                </w:r>
              </w:sdtContent>
            </w:sdt>
          </w:p>
        </w:tc>
        <w:tc>
          <w:tcPr>
            <w:tcW w:w="4565" w:type="dxa"/>
            <w:tcMar>
              <w:left w:w="108" w:type="dxa"/>
              <w:right w:w="108" w:type="dxa"/>
            </w:tcMar>
          </w:tcPr>
          <w:p w:rsidR="00D73CB7" w:rsidRPr="00AD3022"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De school volgt het protocol medisch handelen van Stichting Kind en Onderwijs Rotterdam.</w:t>
            </w:r>
          </w:p>
        </w:tc>
      </w:tr>
    </w:tbl>
    <w:p w:rsidR="00F617EE" w:rsidRDefault="00F617EE" w:rsidP="004D1BBD">
      <w:pPr>
        <w:tabs>
          <w:tab w:val="left" w:pos="567"/>
        </w:tabs>
        <w:spacing w:after="0" w:line="240" w:lineRule="auto"/>
        <w:rPr>
          <w:rFonts w:asciiTheme="minorHAnsi" w:hAnsiTheme="minorHAnsi" w:cstheme="minorHAnsi"/>
          <w:b/>
          <w:sz w:val="18"/>
          <w:szCs w:val="18"/>
        </w:rPr>
      </w:pPr>
    </w:p>
    <w:p w:rsidR="00D73CB7" w:rsidRPr="00AA29FE" w:rsidRDefault="00D73CB7" w:rsidP="004D1BBD">
      <w:pPr>
        <w:tabs>
          <w:tab w:val="left" w:pos="567"/>
        </w:tabs>
        <w:spacing w:after="0" w:line="240" w:lineRule="auto"/>
        <w:rPr>
          <w:rFonts w:asciiTheme="minorHAnsi" w:hAnsiTheme="minorHAnsi" w:cstheme="minorHAnsi"/>
          <w:b/>
          <w:sz w:val="18"/>
          <w:szCs w:val="18"/>
        </w:rPr>
      </w:pPr>
    </w:p>
    <w:p w:rsidR="009F69ED" w:rsidRPr="00AA29FE" w:rsidRDefault="00285D9B"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D</w:t>
      </w:r>
      <w:r w:rsidR="009F69ED" w:rsidRPr="00AA29FE">
        <w:rPr>
          <w:rFonts w:asciiTheme="minorHAnsi" w:hAnsiTheme="minorHAnsi" w:cstheme="minorHAnsi"/>
          <w:b/>
          <w:sz w:val="18"/>
          <w:szCs w:val="18"/>
        </w:rPr>
        <w:t>eskundigheid</w:t>
      </w:r>
    </w:p>
    <w:p w:rsidR="00AD0FDB" w:rsidRPr="00AA29FE" w:rsidRDefault="005E1795"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Onze school beschikt over specifieke deskundigheid </w:t>
      </w:r>
      <w:r w:rsidR="002D1DC2" w:rsidRPr="00AA29FE">
        <w:rPr>
          <w:rFonts w:asciiTheme="minorHAnsi" w:hAnsiTheme="minorHAnsi" w:cstheme="minorHAnsi"/>
          <w:sz w:val="18"/>
          <w:szCs w:val="18"/>
        </w:rPr>
        <w:t>op het gebied van</w:t>
      </w:r>
      <w:r w:rsidR="00AD0FDB" w:rsidRPr="00AA29FE">
        <w:rPr>
          <w:rFonts w:asciiTheme="minorHAnsi" w:hAnsiTheme="minorHAnsi" w:cstheme="minorHAnsi"/>
          <w:sz w:val="18"/>
          <w:szCs w:val="18"/>
        </w:rPr>
        <w:t>:</w:t>
      </w:r>
    </w:p>
    <w:p w:rsidR="008C2B5D" w:rsidRPr="00AA29FE"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AA29FE" w:rsidTr="00F617EE">
        <w:tc>
          <w:tcPr>
            <w:tcW w:w="3964" w:type="dxa"/>
            <w:shd w:val="clear" w:color="auto" w:fill="CDEBFF"/>
          </w:tcPr>
          <w:p w:rsidR="00090542" w:rsidRPr="00AA29FE" w:rsidRDefault="00090542"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Onderwijsdomein</w:t>
            </w:r>
          </w:p>
        </w:tc>
        <w:tc>
          <w:tcPr>
            <w:tcW w:w="4808" w:type="dxa"/>
            <w:shd w:val="clear" w:color="auto" w:fill="CDEBFF"/>
          </w:tcPr>
          <w:p w:rsidR="00090542" w:rsidRPr="00AA29FE" w:rsidRDefault="00090542"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090542" w:rsidRPr="00AA29FE" w:rsidTr="00A04D3E">
        <w:tc>
          <w:tcPr>
            <w:tcW w:w="3964" w:type="dxa"/>
            <w:shd w:val="clear" w:color="auto" w:fill="auto"/>
          </w:tcPr>
          <w:p w:rsidR="00090542" w:rsidRPr="00AA29FE" w:rsidRDefault="00090542"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Leren en ontwikkeling</w:t>
            </w:r>
          </w:p>
        </w:tc>
        <w:tc>
          <w:tcPr>
            <w:tcW w:w="4808" w:type="dxa"/>
          </w:tcPr>
          <w:p w:rsidR="00AA29FE" w:rsidRPr="00AA29FE" w:rsidRDefault="00BD1865" w:rsidP="00AA29FE">
            <w:pPr>
              <w:numPr>
                <w:ilvl w:val="0"/>
                <w:numId w:val="22"/>
              </w:numPr>
              <w:tabs>
                <w:tab w:val="left" w:pos="567"/>
              </w:tabs>
              <w:spacing w:after="0" w:line="240" w:lineRule="auto"/>
              <w:ind w:left="601" w:hanging="241"/>
              <w:contextualSpacing/>
              <w:rPr>
                <w:rFonts w:asciiTheme="minorHAnsi" w:hAnsiTheme="minorHAnsi"/>
                <w:sz w:val="18"/>
                <w:szCs w:val="18"/>
              </w:rPr>
            </w:pPr>
            <w:r>
              <w:rPr>
                <w:rFonts w:asciiTheme="minorHAnsi" w:hAnsiTheme="minorHAnsi"/>
                <w:sz w:val="18"/>
                <w:szCs w:val="18"/>
              </w:rPr>
              <w:t>Ontwikkeling- en leer</w:t>
            </w:r>
            <w:r w:rsidR="00AA29FE" w:rsidRPr="00AA29FE">
              <w:rPr>
                <w:rFonts w:asciiTheme="minorHAnsi" w:hAnsiTheme="minorHAnsi"/>
                <w:sz w:val="18"/>
                <w:szCs w:val="18"/>
              </w:rPr>
              <w:t>strategieën HB-leerlingen</w:t>
            </w:r>
          </w:p>
          <w:p w:rsidR="00AA29FE" w:rsidRPr="00AA29FE" w:rsidRDefault="00AA29FE" w:rsidP="00AA29FE">
            <w:pPr>
              <w:numPr>
                <w:ilvl w:val="0"/>
                <w:numId w:val="22"/>
              </w:numPr>
              <w:tabs>
                <w:tab w:val="left" w:pos="567"/>
              </w:tabs>
              <w:spacing w:after="0" w:line="240" w:lineRule="auto"/>
              <w:ind w:left="601" w:hanging="241"/>
              <w:contextualSpacing/>
              <w:rPr>
                <w:rFonts w:asciiTheme="minorHAnsi" w:hAnsiTheme="minorHAnsi"/>
                <w:sz w:val="18"/>
                <w:szCs w:val="18"/>
              </w:rPr>
            </w:pPr>
            <w:r w:rsidRPr="00AA29FE">
              <w:rPr>
                <w:rFonts w:asciiTheme="minorHAnsi" w:hAnsiTheme="minorHAnsi"/>
                <w:sz w:val="18"/>
                <w:szCs w:val="18"/>
              </w:rPr>
              <w:t>Onderwijsprogramma’s, materialen en leerlijnen voor HB-leerlingen.</w:t>
            </w:r>
          </w:p>
          <w:p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Filosofie, denksleutels</w:t>
            </w:r>
          </w:p>
          <w:p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Excursies</w:t>
            </w:r>
          </w:p>
          <w:p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Workshops/Ateliers</w:t>
            </w:r>
          </w:p>
          <w:p w:rsidR="00AA29FE" w:rsidRPr="00AA29FE" w:rsidRDefault="00321DBB" w:rsidP="00AA29FE">
            <w:pPr>
              <w:numPr>
                <w:ilvl w:val="0"/>
                <w:numId w:val="22"/>
              </w:numPr>
              <w:tabs>
                <w:tab w:val="left" w:pos="567"/>
              </w:tabs>
              <w:spacing w:after="0" w:line="240" w:lineRule="auto"/>
              <w:contextualSpacing/>
              <w:rPr>
                <w:rFonts w:asciiTheme="minorHAnsi" w:hAnsiTheme="minorHAnsi"/>
                <w:sz w:val="18"/>
                <w:szCs w:val="18"/>
              </w:rPr>
            </w:pPr>
            <w:r>
              <w:rPr>
                <w:rFonts w:asciiTheme="minorHAnsi" w:hAnsiTheme="minorHAnsi"/>
                <w:sz w:val="18"/>
                <w:szCs w:val="18"/>
              </w:rPr>
              <w:t>Beeldende Vorming</w:t>
            </w:r>
          </w:p>
          <w:p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Thematijd Alles-in-1</w:t>
            </w:r>
          </w:p>
          <w:p w:rsidR="00AA29FE" w:rsidRPr="00AA29FE" w:rsidRDefault="00AA29FE" w:rsidP="00AA29FE">
            <w:pPr>
              <w:numPr>
                <w:ilvl w:val="0"/>
                <w:numId w:val="22"/>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Rekenen verdiepende methodes</w:t>
            </w:r>
          </w:p>
          <w:p w:rsidR="00090542" w:rsidRPr="00AA29FE" w:rsidRDefault="00AA29FE" w:rsidP="00AA29FE">
            <w:pPr>
              <w:pStyle w:val="Lijstalinea"/>
              <w:numPr>
                <w:ilvl w:val="0"/>
                <w:numId w:val="22"/>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HB-specialist</w:t>
            </w:r>
          </w:p>
        </w:tc>
      </w:tr>
      <w:tr w:rsidR="00090542" w:rsidRPr="00AA29FE" w:rsidTr="00A04D3E">
        <w:tc>
          <w:tcPr>
            <w:tcW w:w="3964" w:type="dxa"/>
            <w:shd w:val="clear" w:color="auto" w:fill="auto"/>
          </w:tcPr>
          <w:p w:rsidR="00090542" w:rsidRPr="00AA29FE" w:rsidRDefault="00090542"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Sociaal en emotioneel gedrag</w:t>
            </w:r>
          </w:p>
        </w:tc>
        <w:tc>
          <w:tcPr>
            <w:tcW w:w="4808" w:type="dxa"/>
          </w:tcPr>
          <w:p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 xml:space="preserve">Gedragsspecialist </w:t>
            </w:r>
          </w:p>
          <w:p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Specialist hoogbegaafdheid</w:t>
            </w:r>
          </w:p>
          <w:p w:rsidR="00AA29FE" w:rsidRPr="00AA29FE" w:rsidRDefault="00D15B4E" w:rsidP="00AA29FE">
            <w:pPr>
              <w:numPr>
                <w:ilvl w:val="0"/>
                <w:numId w:val="21"/>
              </w:numPr>
              <w:tabs>
                <w:tab w:val="left" w:pos="567"/>
              </w:tabs>
              <w:spacing w:after="0" w:line="240" w:lineRule="auto"/>
              <w:contextualSpacing/>
              <w:rPr>
                <w:rFonts w:asciiTheme="minorHAnsi" w:hAnsiTheme="minorHAnsi"/>
                <w:sz w:val="18"/>
                <w:szCs w:val="18"/>
              </w:rPr>
            </w:pPr>
            <w:r>
              <w:rPr>
                <w:rFonts w:asciiTheme="minorHAnsi" w:hAnsiTheme="minorHAnsi"/>
                <w:sz w:val="18"/>
                <w:szCs w:val="18"/>
              </w:rPr>
              <w:t>Aandachts</w:t>
            </w:r>
            <w:r w:rsidR="00AA29FE" w:rsidRPr="00AA29FE">
              <w:rPr>
                <w:rFonts w:asciiTheme="minorHAnsi" w:hAnsiTheme="minorHAnsi"/>
                <w:sz w:val="18"/>
                <w:szCs w:val="18"/>
              </w:rPr>
              <w:t xml:space="preserve">functionaris </w:t>
            </w:r>
          </w:p>
          <w:p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Contactpersoon (schoolniveau)</w:t>
            </w:r>
          </w:p>
          <w:p w:rsidR="00321DBB" w:rsidRPr="00321DBB" w:rsidRDefault="00AA29FE" w:rsidP="00321DBB">
            <w:pPr>
              <w:pStyle w:val="Lijstalinea"/>
              <w:numPr>
                <w:ilvl w:val="0"/>
                <w:numId w:val="21"/>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Vertrouwenspersoon (stichtingsniveau)</w:t>
            </w:r>
          </w:p>
        </w:tc>
      </w:tr>
      <w:tr w:rsidR="00090542" w:rsidRPr="00AA29FE" w:rsidTr="00A04D3E">
        <w:tc>
          <w:tcPr>
            <w:tcW w:w="3964" w:type="dxa"/>
            <w:shd w:val="clear" w:color="auto" w:fill="auto"/>
          </w:tcPr>
          <w:p w:rsidR="00090542" w:rsidRPr="00AA29FE" w:rsidRDefault="00090542"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 en medisch</w:t>
            </w:r>
          </w:p>
        </w:tc>
        <w:tc>
          <w:tcPr>
            <w:tcW w:w="4808" w:type="dxa"/>
          </w:tcPr>
          <w:p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Mensendieck (hoofdlocatie)</w:t>
            </w:r>
          </w:p>
          <w:p w:rsidR="00AA29FE" w:rsidRP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Schooldiëtist (hoofdlocatie)</w:t>
            </w:r>
          </w:p>
          <w:p w:rsidR="00AA29FE" w:rsidRDefault="00AA29FE" w:rsidP="00AA29FE">
            <w:pPr>
              <w:numPr>
                <w:ilvl w:val="0"/>
                <w:numId w:val="21"/>
              </w:numPr>
              <w:tabs>
                <w:tab w:val="left" w:pos="567"/>
              </w:tabs>
              <w:spacing w:after="0" w:line="240" w:lineRule="auto"/>
              <w:contextualSpacing/>
              <w:rPr>
                <w:rFonts w:asciiTheme="minorHAnsi" w:hAnsiTheme="minorHAnsi"/>
                <w:sz w:val="18"/>
                <w:szCs w:val="18"/>
              </w:rPr>
            </w:pPr>
            <w:r w:rsidRPr="00AA29FE">
              <w:rPr>
                <w:rFonts w:asciiTheme="minorHAnsi" w:hAnsiTheme="minorHAnsi"/>
                <w:sz w:val="18"/>
                <w:szCs w:val="18"/>
              </w:rPr>
              <w:t>Logopedie (hoofdlocatie)</w:t>
            </w:r>
          </w:p>
          <w:p w:rsidR="00DD0FB6" w:rsidRPr="00AA29FE" w:rsidRDefault="00DD0FB6" w:rsidP="00AA29FE">
            <w:pPr>
              <w:numPr>
                <w:ilvl w:val="0"/>
                <w:numId w:val="21"/>
              </w:numPr>
              <w:tabs>
                <w:tab w:val="left" w:pos="567"/>
              </w:tabs>
              <w:spacing w:after="0" w:line="240" w:lineRule="auto"/>
              <w:contextualSpacing/>
              <w:rPr>
                <w:rFonts w:asciiTheme="minorHAnsi" w:hAnsiTheme="minorHAnsi"/>
                <w:sz w:val="18"/>
                <w:szCs w:val="18"/>
              </w:rPr>
            </w:pPr>
            <w:r>
              <w:rPr>
                <w:rFonts w:asciiTheme="minorHAnsi" w:hAnsiTheme="minorHAnsi"/>
                <w:sz w:val="18"/>
                <w:szCs w:val="18"/>
              </w:rPr>
              <w:t>Fysiotherapie gericht op kleine motoriek</w:t>
            </w:r>
          </w:p>
          <w:p w:rsidR="00090542" w:rsidRPr="00AA29FE" w:rsidRDefault="00AA29FE" w:rsidP="00AA29FE">
            <w:pPr>
              <w:pStyle w:val="Lijstalinea"/>
              <w:numPr>
                <w:ilvl w:val="0"/>
                <w:numId w:val="21"/>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Lekker Fit! Leerkracht</w:t>
            </w:r>
          </w:p>
        </w:tc>
      </w:tr>
      <w:tr w:rsidR="00AA29FE" w:rsidRPr="00AA29FE" w:rsidTr="00A04D3E">
        <w:tc>
          <w:tcPr>
            <w:tcW w:w="3964" w:type="dxa"/>
            <w:shd w:val="clear" w:color="auto" w:fill="auto"/>
          </w:tcPr>
          <w:p w:rsidR="00AA29FE" w:rsidRPr="00AA29FE" w:rsidRDefault="00AA29FE" w:rsidP="00AA29F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Werkhouding</w:t>
            </w:r>
          </w:p>
        </w:tc>
        <w:tc>
          <w:tcPr>
            <w:tcW w:w="4808" w:type="dxa"/>
          </w:tcPr>
          <w:p w:rsidR="00AA29FE" w:rsidRPr="00BD1865" w:rsidRDefault="00AA29FE" w:rsidP="00AA29FE">
            <w:pPr>
              <w:pStyle w:val="Lijstalinea"/>
              <w:numPr>
                <w:ilvl w:val="0"/>
                <w:numId w:val="21"/>
              </w:numPr>
              <w:tabs>
                <w:tab w:val="left" w:pos="567"/>
              </w:tabs>
              <w:spacing w:after="0" w:line="240" w:lineRule="auto"/>
              <w:rPr>
                <w:rFonts w:asciiTheme="minorHAnsi" w:hAnsiTheme="minorHAnsi" w:cstheme="minorHAnsi"/>
                <w:sz w:val="18"/>
                <w:szCs w:val="18"/>
              </w:rPr>
            </w:pPr>
            <w:r w:rsidRPr="00AA29FE">
              <w:rPr>
                <w:rFonts w:asciiTheme="minorHAnsi" w:hAnsiTheme="minorHAnsi"/>
                <w:sz w:val="18"/>
                <w:szCs w:val="18"/>
              </w:rPr>
              <w:t xml:space="preserve">Specialist </w:t>
            </w:r>
            <w:r w:rsidR="00DD0FB6">
              <w:rPr>
                <w:rFonts w:asciiTheme="minorHAnsi" w:hAnsiTheme="minorHAnsi"/>
                <w:sz w:val="18"/>
                <w:szCs w:val="18"/>
              </w:rPr>
              <w:t>hoogbegaafdheid</w:t>
            </w:r>
          </w:p>
          <w:p w:rsidR="00BD1865" w:rsidRPr="00AA29FE" w:rsidRDefault="00BD1865" w:rsidP="00AA29FE">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sz w:val="18"/>
                <w:szCs w:val="18"/>
              </w:rPr>
              <w:t>Specialist gedrag</w:t>
            </w:r>
          </w:p>
        </w:tc>
      </w:tr>
      <w:tr w:rsidR="00AA29FE" w:rsidRPr="00AA29FE" w:rsidTr="00A04D3E">
        <w:tc>
          <w:tcPr>
            <w:tcW w:w="3964" w:type="dxa"/>
            <w:shd w:val="clear" w:color="auto" w:fill="auto"/>
          </w:tcPr>
          <w:p w:rsidR="00AA29FE" w:rsidRPr="00AA29FE" w:rsidRDefault="00AA29FE" w:rsidP="00AA29F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Thuissituatie</w:t>
            </w:r>
          </w:p>
        </w:tc>
        <w:tc>
          <w:tcPr>
            <w:tcW w:w="4808" w:type="dxa"/>
          </w:tcPr>
          <w:p w:rsidR="00AA29FE" w:rsidRPr="00321DBB" w:rsidRDefault="00D15B4E" w:rsidP="00321DBB">
            <w:pPr>
              <w:pStyle w:val="Lijstalinea"/>
              <w:numPr>
                <w:ilvl w:val="0"/>
                <w:numId w:val="21"/>
              </w:numPr>
              <w:tabs>
                <w:tab w:val="left" w:pos="567"/>
              </w:tabs>
              <w:spacing w:after="0" w:line="240" w:lineRule="auto"/>
              <w:rPr>
                <w:rFonts w:asciiTheme="minorHAnsi" w:hAnsiTheme="minorHAnsi"/>
                <w:sz w:val="18"/>
                <w:szCs w:val="18"/>
              </w:rPr>
            </w:pPr>
            <w:r>
              <w:rPr>
                <w:rFonts w:asciiTheme="minorHAnsi" w:hAnsiTheme="minorHAnsi"/>
                <w:sz w:val="18"/>
                <w:szCs w:val="18"/>
              </w:rPr>
              <w:t>Schoolm</w:t>
            </w:r>
            <w:r w:rsidR="00AA29FE" w:rsidRPr="00AA29FE">
              <w:rPr>
                <w:rFonts w:asciiTheme="minorHAnsi" w:hAnsiTheme="minorHAnsi"/>
                <w:sz w:val="18"/>
                <w:szCs w:val="18"/>
              </w:rPr>
              <w:t>aatschappelijk We</w:t>
            </w:r>
            <w:r w:rsidR="00321DBB">
              <w:rPr>
                <w:rFonts w:asciiTheme="minorHAnsi" w:hAnsiTheme="minorHAnsi"/>
                <w:sz w:val="18"/>
                <w:szCs w:val="18"/>
              </w:rPr>
              <w:t>rk (hoofdlocatie)</w:t>
            </w:r>
          </w:p>
        </w:tc>
      </w:tr>
    </w:tbl>
    <w:p w:rsidR="00FA26B4" w:rsidRPr="00AA29FE"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rsidR="00D15B4E" w:rsidRDefault="00D15B4E" w:rsidP="00D15B4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br w:type="page"/>
          </w:r>
        </w:p>
        <w:p w:rsidR="00930F91" w:rsidRPr="00AA29FE" w:rsidRDefault="005E1795"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lastRenderedPageBreak/>
            <w:t xml:space="preserve">Hiervan is </w:t>
          </w:r>
          <w:r w:rsidR="008C2B5D" w:rsidRPr="00AA29FE">
            <w:rPr>
              <w:rFonts w:asciiTheme="minorHAnsi" w:hAnsiTheme="minorHAnsi" w:cstheme="minorHAnsi"/>
              <w:sz w:val="18"/>
              <w:szCs w:val="18"/>
            </w:rPr>
            <w:t xml:space="preserve">(op termijn) </w:t>
          </w:r>
          <w:r w:rsidRPr="00AA29FE">
            <w:rPr>
              <w:rFonts w:asciiTheme="minorHAnsi" w:hAnsiTheme="minorHAnsi" w:cstheme="minorHAnsi"/>
              <w:sz w:val="18"/>
              <w:szCs w:val="18"/>
            </w:rPr>
            <w:t>inzetbaar</w:t>
          </w:r>
          <w:r w:rsidR="000F69D1" w:rsidRPr="00AA29FE">
            <w:rPr>
              <w:rFonts w:asciiTheme="minorHAnsi" w:hAnsiTheme="minorHAnsi" w:cstheme="minorHAnsi"/>
              <w:sz w:val="18"/>
              <w:szCs w:val="18"/>
            </w:rPr>
            <w:t xml:space="preserve"> voor andere scholen in de wijk</w:t>
          </w:r>
          <w:r w:rsidRPr="00AA29FE">
            <w:rPr>
              <w:rFonts w:asciiTheme="minorHAnsi" w:hAnsiTheme="minorHAnsi" w:cstheme="minorHAnsi"/>
              <w:sz w:val="18"/>
              <w:szCs w:val="18"/>
            </w:rPr>
            <w:t>:</w:t>
          </w:r>
        </w:p>
      </w:sdtContent>
    </w:sdt>
    <w:p w:rsidR="00930F91" w:rsidRPr="00AA29FE" w:rsidRDefault="00930F91" w:rsidP="004D1BBD">
      <w:pPr>
        <w:tabs>
          <w:tab w:val="left" w:pos="567"/>
        </w:tabs>
        <w:spacing w:after="0" w:line="240" w:lineRule="auto"/>
        <w:rPr>
          <w:rFonts w:asciiTheme="minorHAnsi" w:hAnsiTheme="minorHAnsi" w:cstheme="minorHAnsi"/>
          <w:sz w:val="18"/>
          <w:szCs w:val="18"/>
        </w:rPr>
      </w:pPr>
    </w:p>
    <w:p w:rsidR="00AA29FE" w:rsidRDefault="00AA29FE" w:rsidP="00AA29FE">
      <w:pPr>
        <w:pStyle w:val="Geenafstand"/>
        <w:rPr>
          <w:sz w:val="18"/>
          <w:szCs w:val="18"/>
        </w:rPr>
      </w:pPr>
      <w:r w:rsidRPr="00AA29FE">
        <w:rPr>
          <w:sz w:val="18"/>
          <w:szCs w:val="18"/>
        </w:rPr>
        <w:t xml:space="preserve">Alle deskundigheid kan worden ingezet, mits dit in het belang is van de kinderen en bijdraagt aan de verdere professionalisering van onze collega’s op school of in de wijk. </w:t>
      </w:r>
    </w:p>
    <w:p w:rsidR="00B335BD" w:rsidRDefault="00B335BD" w:rsidP="00AA29FE">
      <w:pPr>
        <w:pStyle w:val="Geenafstand"/>
        <w:rPr>
          <w:sz w:val="18"/>
          <w:szCs w:val="18"/>
        </w:rPr>
      </w:pPr>
    </w:p>
    <w:p w:rsidR="00B335BD" w:rsidRPr="009B3C65" w:rsidRDefault="00B335BD" w:rsidP="00AA29FE">
      <w:pPr>
        <w:pStyle w:val="Geenafstand"/>
        <w:rPr>
          <w:b/>
          <w:sz w:val="18"/>
          <w:szCs w:val="18"/>
        </w:rPr>
      </w:pPr>
      <w:r w:rsidRPr="009B3C65">
        <w:rPr>
          <w:b/>
          <w:sz w:val="18"/>
          <w:szCs w:val="18"/>
        </w:rPr>
        <w:t>De HUB</w:t>
      </w:r>
    </w:p>
    <w:p w:rsidR="00B335BD" w:rsidRPr="00AA29FE" w:rsidRDefault="00B335BD" w:rsidP="00AA29FE">
      <w:pPr>
        <w:pStyle w:val="Geenafstand"/>
        <w:rPr>
          <w:sz w:val="18"/>
          <w:szCs w:val="18"/>
        </w:rPr>
      </w:pPr>
      <w:r>
        <w:rPr>
          <w:sz w:val="18"/>
          <w:szCs w:val="18"/>
        </w:rPr>
        <w:t>De HUB is een leer en oefenplaats voor meer</w:t>
      </w:r>
      <w:r w:rsidR="00DD0FB6">
        <w:rPr>
          <w:sz w:val="18"/>
          <w:szCs w:val="18"/>
        </w:rPr>
        <w:t>-</w:t>
      </w:r>
      <w:r>
        <w:rPr>
          <w:sz w:val="18"/>
          <w:szCs w:val="18"/>
        </w:rPr>
        <w:t xml:space="preserve"> en hoogbegaafde leerlingen uit de omgeving van Quadratum. In samenspraak met de intern begeleider van de huidige school en de HUB</w:t>
      </w:r>
      <w:r w:rsidR="00DD0FB6">
        <w:rPr>
          <w:sz w:val="18"/>
          <w:szCs w:val="18"/>
        </w:rPr>
        <w:t>-</w:t>
      </w:r>
      <w:r>
        <w:rPr>
          <w:sz w:val="18"/>
          <w:szCs w:val="18"/>
        </w:rPr>
        <w:t xml:space="preserve">leerkracht van Quadratum kan gedurende 8 weken een dagdeel per week gebruik worden gemaakt van de HUB.  </w:t>
      </w:r>
    </w:p>
    <w:p w:rsidR="008C2B5D" w:rsidRPr="00AA29FE" w:rsidRDefault="008C2B5D" w:rsidP="008C2B5D">
      <w:pPr>
        <w:tabs>
          <w:tab w:val="left" w:pos="567"/>
        </w:tabs>
        <w:spacing w:after="0" w:line="240" w:lineRule="auto"/>
        <w:rPr>
          <w:rFonts w:asciiTheme="minorHAnsi" w:hAnsiTheme="minorHAnsi" w:cstheme="minorHAnsi"/>
          <w:sz w:val="18"/>
          <w:szCs w:val="18"/>
        </w:rPr>
      </w:pPr>
    </w:p>
    <w:p w:rsidR="00F90D0A" w:rsidRPr="00AA29FE" w:rsidRDefault="00285D9B"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V</w:t>
      </w:r>
      <w:r w:rsidR="00F90D0A" w:rsidRPr="00AA29FE">
        <w:rPr>
          <w:rFonts w:asciiTheme="minorHAnsi" w:hAnsiTheme="minorHAnsi" w:cstheme="minorHAnsi"/>
          <w:b/>
          <w:sz w:val="18"/>
          <w:szCs w:val="18"/>
        </w:rPr>
        <w:t>oorzieningen</w:t>
      </w:r>
      <w:r w:rsidR="005E1795" w:rsidRPr="00AA29FE">
        <w:rPr>
          <w:rFonts w:asciiTheme="minorHAnsi" w:hAnsiTheme="minorHAnsi" w:cstheme="minorHAnsi"/>
          <w:b/>
          <w:sz w:val="18"/>
          <w:szCs w:val="18"/>
        </w:rPr>
        <w:t xml:space="preserve"> en materialen</w:t>
      </w:r>
    </w:p>
    <w:p w:rsidR="00F3208C" w:rsidRDefault="004736C3"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Wij </w:t>
      </w:r>
      <w:r w:rsidR="005E1795" w:rsidRPr="00AA29FE">
        <w:rPr>
          <w:rFonts w:asciiTheme="minorHAnsi" w:hAnsiTheme="minorHAnsi" w:cstheme="minorHAnsi"/>
          <w:sz w:val="18"/>
          <w:szCs w:val="18"/>
        </w:rPr>
        <w:t xml:space="preserve">werken met de </w:t>
      </w:r>
      <w:r w:rsidRPr="00AA29FE">
        <w:rPr>
          <w:rFonts w:asciiTheme="minorHAnsi" w:hAnsiTheme="minorHAnsi" w:cstheme="minorHAnsi"/>
          <w:sz w:val="18"/>
          <w:szCs w:val="18"/>
        </w:rPr>
        <w:t xml:space="preserve">volgende </w:t>
      </w:r>
      <w:r w:rsidR="005E1795" w:rsidRPr="00AA29FE">
        <w:rPr>
          <w:rFonts w:asciiTheme="minorHAnsi" w:hAnsiTheme="minorHAnsi" w:cstheme="minorHAnsi"/>
          <w:sz w:val="18"/>
          <w:szCs w:val="18"/>
        </w:rPr>
        <w:t xml:space="preserve">specifieke concepten, </w:t>
      </w:r>
      <w:r w:rsidRPr="00AA29FE">
        <w:rPr>
          <w:rFonts w:asciiTheme="minorHAnsi" w:hAnsiTheme="minorHAnsi" w:cstheme="minorHAnsi"/>
          <w:sz w:val="18"/>
          <w:szCs w:val="18"/>
        </w:rPr>
        <w:t>aanpakken, materialen, programma’s</w:t>
      </w:r>
      <w:r w:rsidR="005E1795" w:rsidRPr="00AA29FE">
        <w:rPr>
          <w:rFonts w:asciiTheme="minorHAnsi" w:hAnsiTheme="minorHAnsi" w:cstheme="minorHAnsi"/>
          <w:sz w:val="18"/>
          <w:szCs w:val="18"/>
        </w:rPr>
        <w:t>, methodieken, protocollen, etc</w:t>
      </w:r>
      <w:r w:rsidR="00FA26B4" w:rsidRPr="00AA29FE">
        <w:rPr>
          <w:rFonts w:asciiTheme="minorHAnsi" w:hAnsiTheme="minorHAnsi" w:cstheme="minorHAnsi"/>
          <w:sz w:val="18"/>
          <w:szCs w:val="18"/>
        </w:rPr>
        <w:t xml:space="preserve">. </w:t>
      </w:r>
    </w:p>
    <w:p w:rsidR="00AA29FE" w:rsidRDefault="00AA29FE" w:rsidP="004D1BBD">
      <w:pPr>
        <w:tabs>
          <w:tab w:val="left" w:pos="567"/>
        </w:tabs>
        <w:spacing w:after="0" w:line="240" w:lineRule="auto"/>
        <w:rPr>
          <w:rFonts w:asciiTheme="minorHAnsi" w:hAnsiTheme="minorHAnsi" w:cstheme="minorHAnsi"/>
          <w:sz w:val="18"/>
          <w:szCs w:val="18"/>
        </w:rPr>
      </w:pPr>
    </w:p>
    <w:sdt>
      <w:sdtPr>
        <w:rPr>
          <w:rFonts w:asciiTheme="minorHAnsi" w:hAnsiTheme="minorHAnsi"/>
          <w:sz w:val="18"/>
          <w:szCs w:val="18"/>
        </w:rPr>
        <w:id w:val="616263973"/>
      </w:sdtPr>
      <w:sdtEndPr/>
      <w:sdtContent>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Alle lessen worden gegeven met versnelde stapelinstructie</w:t>
          </w:r>
          <w:r w:rsidR="00DD0FB6">
            <w:rPr>
              <w:rFonts w:asciiTheme="minorHAnsi" w:hAnsiTheme="minorHAnsi"/>
              <w:sz w:val="18"/>
              <w:szCs w:val="18"/>
            </w:rPr>
            <w:t xml:space="preserve"> gericht op het bereiken van referentieniveau 1S/2F</w:t>
          </w:r>
          <w:r w:rsidRPr="00AA29FE">
            <w:rPr>
              <w:rFonts w:asciiTheme="minorHAnsi" w:hAnsiTheme="minorHAnsi"/>
              <w:sz w:val="18"/>
              <w:szCs w:val="18"/>
            </w:rPr>
            <w:t xml:space="preserve">. Daarbij worden, indien het op dat moment bijdraagt aan het (les)doel, verschillende </w:t>
          </w:r>
          <w:r w:rsidR="00DD0FB6">
            <w:rPr>
              <w:rFonts w:asciiTheme="minorHAnsi" w:hAnsiTheme="minorHAnsi"/>
              <w:sz w:val="18"/>
              <w:szCs w:val="18"/>
            </w:rPr>
            <w:t>(</w:t>
          </w:r>
          <w:r w:rsidRPr="00AA29FE">
            <w:rPr>
              <w:rFonts w:asciiTheme="minorHAnsi" w:hAnsiTheme="minorHAnsi"/>
              <w:sz w:val="18"/>
              <w:szCs w:val="18"/>
            </w:rPr>
            <w:t>coöperatieve</w:t>
          </w:r>
          <w:r w:rsidR="00DD0FB6">
            <w:rPr>
              <w:rFonts w:asciiTheme="minorHAnsi" w:hAnsiTheme="minorHAnsi"/>
              <w:sz w:val="18"/>
              <w:szCs w:val="18"/>
            </w:rPr>
            <w:t>)</w:t>
          </w:r>
          <w:r w:rsidRPr="00AA29FE">
            <w:rPr>
              <w:rFonts w:asciiTheme="minorHAnsi" w:hAnsiTheme="minorHAnsi"/>
              <w:sz w:val="18"/>
              <w:szCs w:val="18"/>
            </w:rPr>
            <w:t xml:space="preserve"> werkvormen ingezet.</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Vanuit onze visie worden de kerndoelen verkort en versneld behandeld. Leerlingen verwerken deze stof in samenwerking met andere leerlingen in een gereduceerd tijdsbestek. De tijd die we hiermee vrij maken op de dag wordt ingevuld door verdiepend</w:t>
          </w:r>
          <w:r w:rsidR="00321DBB">
            <w:rPr>
              <w:rFonts w:asciiTheme="minorHAnsi" w:hAnsiTheme="minorHAnsi"/>
              <w:sz w:val="18"/>
              <w:szCs w:val="18"/>
            </w:rPr>
            <w:t>, verrijkend</w:t>
          </w:r>
          <w:r w:rsidRPr="00AA29FE">
            <w:rPr>
              <w:rFonts w:asciiTheme="minorHAnsi" w:hAnsiTheme="minorHAnsi"/>
              <w:sz w:val="18"/>
              <w:szCs w:val="18"/>
            </w:rPr>
            <w:t xml:space="preserve"> of verbredend aanbod. Onder dit aanbod vallen onder meer: filosofie, denksleutels, pittige plustorens, </w:t>
          </w:r>
          <w:r w:rsidR="007D777C">
            <w:rPr>
              <w:rFonts w:asciiTheme="minorHAnsi" w:hAnsiTheme="minorHAnsi"/>
              <w:sz w:val="18"/>
              <w:szCs w:val="18"/>
            </w:rPr>
            <w:t>muziekles</w:t>
          </w:r>
          <w:r w:rsidRPr="00AA29FE">
            <w:rPr>
              <w:rFonts w:asciiTheme="minorHAnsi" w:hAnsiTheme="minorHAnsi"/>
              <w:sz w:val="18"/>
              <w:szCs w:val="18"/>
            </w:rPr>
            <w:t>, conversatielessen Engels, projecten, doe-opdrachten, eigen onderzoek en dergelijke.</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We zetten laptops in als onderwijsmiddel. Deze worden onder andere gebruikt voor online programma ‘</w:t>
          </w:r>
          <w:r w:rsidR="00575A09">
            <w:rPr>
              <w:rFonts w:asciiTheme="minorHAnsi" w:hAnsiTheme="minorHAnsi"/>
              <w:sz w:val="18"/>
              <w:szCs w:val="18"/>
            </w:rPr>
            <w:t>Holmwoods</w:t>
          </w:r>
          <w:r w:rsidRPr="00AA29FE">
            <w:rPr>
              <w:rFonts w:asciiTheme="minorHAnsi" w:hAnsiTheme="minorHAnsi"/>
              <w:sz w:val="18"/>
              <w:szCs w:val="18"/>
            </w:rPr>
            <w:t>’ (methode Engels), het werken aan het eigen onderzoek en Muiswerk totaal.</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Leerlingen werken na hun taakwerk (Kerndoelen werk) aan verdiepend</w:t>
          </w:r>
          <w:r w:rsidR="00321DBB">
            <w:rPr>
              <w:rFonts w:asciiTheme="minorHAnsi" w:hAnsiTheme="minorHAnsi"/>
              <w:sz w:val="18"/>
              <w:szCs w:val="18"/>
            </w:rPr>
            <w:t>,</w:t>
          </w:r>
          <w:r w:rsidR="00687BA8">
            <w:rPr>
              <w:rFonts w:asciiTheme="minorHAnsi" w:hAnsiTheme="minorHAnsi"/>
              <w:sz w:val="18"/>
              <w:szCs w:val="18"/>
            </w:rPr>
            <w:t xml:space="preserve"> </w:t>
          </w:r>
          <w:r w:rsidR="00321DBB">
            <w:rPr>
              <w:rFonts w:asciiTheme="minorHAnsi" w:hAnsiTheme="minorHAnsi"/>
              <w:sz w:val="18"/>
              <w:szCs w:val="18"/>
            </w:rPr>
            <w:t>verrijkend</w:t>
          </w:r>
          <w:r w:rsidRPr="00AA29FE">
            <w:rPr>
              <w:rFonts w:asciiTheme="minorHAnsi" w:hAnsiTheme="minorHAnsi"/>
              <w:sz w:val="18"/>
              <w:szCs w:val="18"/>
            </w:rPr>
            <w:t xml:space="preserve"> en/of verbredend werk. Dit kan gerelateerd zijn aan de kerndoelen of gebaseerd op de eigen interesses en talenten. </w:t>
          </w:r>
        </w:p>
        <w:p w:rsidR="00AA29FE" w:rsidRPr="00AA29FE" w:rsidRDefault="00AA29FE" w:rsidP="00AA29FE">
          <w:pPr>
            <w:tabs>
              <w:tab w:val="left" w:pos="567"/>
            </w:tabs>
            <w:spacing w:after="0" w:line="240" w:lineRule="auto"/>
            <w:rPr>
              <w:rFonts w:asciiTheme="minorHAnsi" w:hAnsiTheme="minorHAnsi"/>
              <w:b/>
              <w:sz w:val="18"/>
              <w:szCs w:val="18"/>
            </w:rPr>
          </w:pPr>
        </w:p>
        <w:p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Beter presterende leerling:</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De groepen </w:t>
          </w:r>
          <w:r w:rsidR="00DD0FB6">
            <w:rPr>
              <w:rFonts w:asciiTheme="minorHAnsi" w:hAnsiTheme="minorHAnsi"/>
              <w:sz w:val="18"/>
              <w:szCs w:val="18"/>
            </w:rPr>
            <w:t xml:space="preserve">op Quadratum </w:t>
          </w:r>
          <w:r w:rsidRPr="00AA29FE">
            <w:rPr>
              <w:rFonts w:asciiTheme="minorHAnsi" w:hAnsiTheme="minorHAnsi"/>
              <w:sz w:val="18"/>
              <w:szCs w:val="18"/>
            </w:rPr>
            <w:t xml:space="preserve">bestaan uit </w:t>
          </w:r>
          <w:r w:rsidR="00DD0FB6">
            <w:rPr>
              <w:rFonts w:asciiTheme="minorHAnsi" w:hAnsiTheme="minorHAnsi"/>
              <w:sz w:val="18"/>
              <w:szCs w:val="18"/>
            </w:rPr>
            <w:t>kinderen met een hoger dan gemiddeld intelligentiequotiënt</w:t>
          </w:r>
          <w:r w:rsidRPr="00AA29FE">
            <w:rPr>
              <w:rFonts w:asciiTheme="minorHAnsi" w:hAnsiTheme="minorHAnsi"/>
              <w:sz w:val="18"/>
              <w:szCs w:val="18"/>
            </w:rPr>
            <w:t xml:space="preserve"> </w:t>
          </w:r>
          <w:r w:rsidR="00DD0FB6">
            <w:rPr>
              <w:rFonts w:asciiTheme="minorHAnsi" w:hAnsiTheme="minorHAnsi"/>
              <w:sz w:val="18"/>
              <w:szCs w:val="18"/>
            </w:rPr>
            <w:t>als zij worden vergeleken met groepen op een reguliere school</w:t>
          </w:r>
          <w:r w:rsidRPr="00AA29FE">
            <w:rPr>
              <w:rFonts w:asciiTheme="minorHAnsi" w:hAnsiTheme="minorHAnsi"/>
              <w:sz w:val="18"/>
              <w:szCs w:val="18"/>
            </w:rPr>
            <w:t xml:space="preserve">. </w:t>
          </w:r>
          <w:r w:rsidR="00097439">
            <w:rPr>
              <w:rFonts w:asciiTheme="minorHAnsi" w:hAnsiTheme="minorHAnsi"/>
              <w:sz w:val="18"/>
              <w:szCs w:val="18"/>
            </w:rPr>
            <w:t>Als</w:t>
          </w:r>
          <w:r w:rsidRPr="00AA29FE">
            <w:rPr>
              <w:rFonts w:asciiTheme="minorHAnsi" w:hAnsiTheme="minorHAnsi"/>
              <w:sz w:val="18"/>
              <w:szCs w:val="18"/>
            </w:rPr>
            <w:t xml:space="preserve"> binnen deze groep een leerling </w:t>
          </w:r>
          <w:r w:rsidR="00DD0FB6">
            <w:rPr>
              <w:rFonts w:asciiTheme="minorHAnsi" w:hAnsiTheme="minorHAnsi"/>
              <w:sz w:val="18"/>
              <w:szCs w:val="18"/>
            </w:rPr>
            <w:t xml:space="preserve">voor wat betreft leerresultaten </w:t>
          </w:r>
          <w:r w:rsidRPr="00AA29FE">
            <w:rPr>
              <w:rFonts w:asciiTheme="minorHAnsi" w:hAnsiTheme="minorHAnsi"/>
              <w:sz w:val="18"/>
              <w:szCs w:val="18"/>
            </w:rPr>
            <w:t>aan de bovenkant opvalt</w:t>
          </w:r>
          <w:r w:rsidR="00097439">
            <w:rPr>
              <w:rFonts w:asciiTheme="minorHAnsi" w:hAnsiTheme="minorHAnsi"/>
              <w:sz w:val="18"/>
              <w:szCs w:val="18"/>
            </w:rPr>
            <w:t>,</w:t>
          </w:r>
          <w:r w:rsidRPr="00AA29FE">
            <w:rPr>
              <w:rFonts w:asciiTheme="minorHAnsi" w:hAnsiTheme="minorHAnsi"/>
              <w:sz w:val="18"/>
              <w:szCs w:val="18"/>
            </w:rPr>
            <w:t xml:space="preserve"> wordt in overleg met de leerling en ouders een aanvulling aangeboden op het reguliere (taak)werkprogramma. Deze aanvulling kan bestaan uit bijvoorbeeld een tweede leerlijn rekenen, taal of spelling. Ook kan ervoor gekozen worden een vreemde taal te leren. Een andere optie is </w:t>
          </w:r>
          <w:r w:rsidR="00DD0FB6">
            <w:rPr>
              <w:rFonts w:asciiTheme="minorHAnsi" w:hAnsiTheme="minorHAnsi"/>
              <w:sz w:val="18"/>
              <w:szCs w:val="18"/>
            </w:rPr>
            <w:t xml:space="preserve">dat deze leerling het basisschoolcurriculum </w:t>
          </w:r>
          <w:r w:rsidR="00895495">
            <w:rPr>
              <w:rFonts w:asciiTheme="minorHAnsi" w:hAnsiTheme="minorHAnsi"/>
              <w:sz w:val="18"/>
              <w:szCs w:val="18"/>
            </w:rPr>
            <w:t>toch versneld doorloopt. Dit betreft altijd maatwerk dat in nauw overleg</w:t>
          </w:r>
          <w:r w:rsidR="00D15B4E">
            <w:rPr>
              <w:rFonts w:asciiTheme="minorHAnsi" w:hAnsiTheme="minorHAnsi"/>
              <w:sz w:val="18"/>
              <w:szCs w:val="18"/>
            </w:rPr>
            <w:t xml:space="preserve"> met de leerling, zijn ouders,</w:t>
          </w:r>
          <w:r w:rsidR="00895495">
            <w:rPr>
              <w:rFonts w:asciiTheme="minorHAnsi" w:hAnsiTheme="minorHAnsi"/>
              <w:sz w:val="18"/>
              <w:szCs w:val="18"/>
            </w:rPr>
            <w:t xml:space="preserve"> PPO en Koers VO wordt aangemeten en gemonitord.</w:t>
          </w:r>
          <w:r w:rsidRPr="00AA29FE">
            <w:rPr>
              <w:rFonts w:asciiTheme="minorHAnsi" w:hAnsiTheme="minorHAnsi"/>
              <w:sz w:val="18"/>
              <w:szCs w:val="18"/>
            </w:rPr>
            <w:t xml:space="preserve"> </w:t>
          </w:r>
        </w:p>
        <w:p w:rsidR="00AA29FE" w:rsidRPr="00AA29FE" w:rsidRDefault="00AA29FE" w:rsidP="00AA29FE">
          <w:pPr>
            <w:tabs>
              <w:tab w:val="left" w:pos="567"/>
            </w:tabs>
            <w:spacing w:after="0" w:line="240" w:lineRule="auto"/>
            <w:rPr>
              <w:rFonts w:asciiTheme="minorHAnsi" w:hAnsiTheme="minorHAnsi"/>
              <w:sz w:val="18"/>
              <w:szCs w:val="18"/>
            </w:rPr>
          </w:pPr>
        </w:p>
        <w:p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 xml:space="preserve">Taal/woordenscha/spelling: </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Woordenschat, taal en spelling worden compact aangeboden via de </w:t>
          </w:r>
          <w:r w:rsidRPr="00687BA8">
            <w:rPr>
              <w:rFonts w:asciiTheme="minorHAnsi" w:hAnsiTheme="minorHAnsi"/>
              <w:sz w:val="18"/>
              <w:szCs w:val="18"/>
            </w:rPr>
            <w:t>methode</w:t>
          </w:r>
          <w:r w:rsidR="00A872C5" w:rsidRPr="00687BA8">
            <w:rPr>
              <w:rFonts w:asciiTheme="minorHAnsi" w:hAnsiTheme="minorHAnsi"/>
              <w:sz w:val="18"/>
              <w:szCs w:val="18"/>
            </w:rPr>
            <w:t xml:space="preserve"> Taal in Beeld en Spelling in Beeld</w:t>
          </w:r>
          <w:r w:rsidRPr="00687BA8">
            <w:rPr>
              <w:rFonts w:asciiTheme="minorHAnsi" w:hAnsiTheme="minorHAnsi"/>
              <w:sz w:val="18"/>
              <w:szCs w:val="18"/>
            </w:rPr>
            <w:t>.</w:t>
          </w:r>
          <w:r w:rsidRPr="00AA29FE">
            <w:rPr>
              <w:rFonts w:asciiTheme="minorHAnsi" w:hAnsiTheme="minorHAnsi"/>
              <w:sz w:val="18"/>
              <w:szCs w:val="18"/>
            </w:rPr>
            <w:t xml:space="preserve"> </w:t>
          </w:r>
        </w:p>
        <w:p w:rsidR="00AA29FE" w:rsidRPr="00AA29FE" w:rsidRDefault="00AA29FE" w:rsidP="00AA29FE">
          <w:pPr>
            <w:tabs>
              <w:tab w:val="left" w:pos="567"/>
            </w:tabs>
            <w:spacing w:after="0" w:line="240" w:lineRule="auto"/>
            <w:rPr>
              <w:rFonts w:asciiTheme="minorHAnsi" w:hAnsiTheme="minorHAnsi"/>
              <w:sz w:val="18"/>
              <w:szCs w:val="18"/>
            </w:rPr>
          </w:pPr>
        </w:p>
        <w:p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Rekenen:</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Rekenen wordt compact aangeboden (alleen werkboek, geen oefenboek) via de methode Wizwijs</w:t>
          </w:r>
          <w:r w:rsidR="009B3C65">
            <w:rPr>
              <w:rFonts w:asciiTheme="minorHAnsi" w:hAnsiTheme="minorHAnsi"/>
              <w:sz w:val="18"/>
              <w:szCs w:val="18"/>
            </w:rPr>
            <w:t>.</w:t>
          </w:r>
          <w:r w:rsidR="009B3C65">
            <w:rPr>
              <w:rFonts w:asciiTheme="minorHAnsi" w:hAnsiTheme="minorHAnsi"/>
              <w:sz w:val="18"/>
              <w:szCs w:val="18"/>
            </w:rPr>
            <w:br/>
          </w:r>
          <w:r w:rsidR="009B3C65" w:rsidRPr="00AA29FE">
            <w:rPr>
              <w:rFonts w:asciiTheme="minorHAnsi" w:hAnsiTheme="minorHAnsi"/>
              <w:sz w:val="18"/>
              <w:szCs w:val="18"/>
            </w:rPr>
            <w:t xml:space="preserve"> </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b/>
              <w:sz w:val="18"/>
              <w:szCs w:val="18"/>
            </w:rPr>
            <w:t>Begrijpend lezen:</w:t>
          </w:r>
          <w:r w:rsidRPr="00AA29FE">
            <w:rPr>
              <w:rFonts w:asciiTheme="minorHAnsi" w:hAnsiTheme="minorHAnsi"/>
              <w:sz w:val="18"/>
              <w:szCs w:val="18"/>
            </w:rPr>
            <w:t xml:space="preserve"> </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 xml:space="preserve">Begrijpend lezen wordt aangeboden via de methode Nieuwsbegrip. De lessen en de teksten worden </w:t>
          </w:r>
          <w:r w:rsidR="00895495">
            <w:rPr>
              <w:rFonts w:asciiTheme="minorHAnsi" w:hAnsiTheme="minorHAnsi"/>
              <w:sz w:val="18"/>
              <w:szCs w:val="18"/>
            </w:rPr>
            <w:t>groepsdoorbroken aangeboden zodat iedere leerling los van leeftijd op zijn eigen ontwikkelingsniveau met begrijpend lezen aan het werk is</w:t>
          </w:r>
          <w:r w:rsidRPr="00AA29FE">
            <w:rPr>
              <w:rFonts w:asciiTheme="minorHAnsi" w:hAnsiTheme="minorHAnsi"/>
              <w:sz w:val="18"/>
              <w:szCs w:val="18"/>
            </w:rPr>
            <w:t xml:space="preserve">. </w:t>
          </w:r>
        </w:p>
        <w:p w:rsidR="00AA29FE" w:rsidRPr="00AA29FE" w:rsidRDefault="00AA29FE" w:rsidP="00AA29FE">
          <w:pPr>
            <w:tabs>
              <w:tab w:val="left" w:pos="567"/>
            </w:tabs>
            <w:spacing w:after="0" w:line="240" w:lineRule="auto"/>
            <w:rPr>
              <w:rFonts w:asciiTheme="minorHAnsi" w:hAnsiTheme="minorHAnsi"/>
              <w:sz w:val="18"/>
              <w:szCs w:val="18"/>
            </w:rPr>
          </w:pPr>
        </w:p>
        <w:p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Fysiek:</w:t>
          </w:r>
        </w:p>
        <w:p w:rsidR="00AA29FE" w:rsidRPr="00AA29FE" w:rsidRDefault="00AA29FE" w:rsidP="00AA29FE">
          <w:pPr>
            <w:tabs>
              <w:tab w:val="left" w:pos="567"/>
            </w:tabs>
            <w:spacing w:after="0" w:line="240" w:lineRule="auto"/>
            <w:rPr>
              <w:rFonts w:asciiTheme="minorHAnsi" w:hAnsiTheme="minorHAnsi"/>
              <w:sz w:val="18"/>
              <w:szCs w:val="18"/>
            </w:rPr>
          </w:pPr>
          <w:r w:rsidRPr="00AA29FE">
            <w:rPr>
              <w:rFonts w:asciiTheme="minorHAnsi" w:hAnsiTheme="minorHAnsi"/>
              <w:sz w:val="18"/>
              <w:szCs w:val="18"/>
            </w:rPr>
            <w:t>We zijn een ‘Lekker Fit’ school. Alle leerlingen hebben drie</w:t>
          </w:r>
          <w:r w:rsidR="00321DBB">
            <w:rPr>
              <w:rFonts w:asciiTheme="minorHAnsi" w:hAnsiTheme="minorHAnsi"/>
              <w:sz w:val="18"/>
              <w:szCs w:val="18"/>
            </w:rPr>
            <w:t xml:space="preserve"> lessen lichamelijke opvoeding per week.</w:t>
          </w:r>
        </w:p>
        <w:p w:rsidR="00AA29FE" w:rsidRPr="00AA29FE" w:rsidRDefault="00AA29FE" w:rsidP="00AA29FE">
          <w:pPr>
            <w:tabs>
              <w:tab w:val="left" w:pos="567"/>
            </w:tabs>
            <w:spacing w:after="0" w:line="240" w:lineRule="auto"/>
            <w:rPr>
              <w:rFonts w:asciiTheme="minorHAnsi" w:hAnsiTheme="minorHAnsi"/>
              <w:sz w:val="18"/>
              <w:szCs w:val="18"/>
            </w:rPr>
          </w:pPr>
        </w:p>
        <w:p w:rsidR="00AA29FE" w:rsidRPr="00AA29FE" w:rsidRDefault="00AA29FE" w:rsidP="00AA29FE">
          <w:pPr>
            <w:tabs>
              <w:tab w:val="left" w:pos="567"/>
            </w:tabs>
            <w:spacing w:after="0" w:line="240" w:lineRule="auto"/>
            <w:rPr>
              <w:rFonts w:asciiTheme="minorHAnsi" w:hAnsiTheme="minorHAnsi"/>
              <w:b/>
              <w:sz w:val="18"/>
              <w:szCs w:val="18"/>
            </w:rPr>
          </w:pPr>
          <w:r w:rsidRPr="00AA29FE">
            <w:rPr>
              <w:rFonts w:asciiTheme="minorHAnsi" w:hAnsiTheme="minorHAnsi"/>
              <w:b/>
              <w:sz w:val="18"/>
              <w:szCs w:val="18"/>
            </w:rPr>
            <w:t>Sociale vaardigheden:</w:t>
          </w:r>
        </w:p>
        <w:p w:rsidR="00AA29FE" w:rsidRPr="00AA29FE" w:rsidRDefault="00895495" w:rsidP="00AA29FE">
          <w:pPr>
            <w:tabs>
              <w:tab w:val="left" w:pos="567"/>
            </w:tabs>
            <w:spacing w:after="0" w:line="240" w:lineRule="auto"/>
            <w:rPr>
              <w:rFonts w:asciiTheme="minorHAnsi" w:hAnsiTheme="minorHAnsi"/>
              <w:sz w:val="18"/>
              <w:szCs w:val="18"/>
            </w:rPr>
          </w:pPr>
          <w:r>
            <w:rPr>
              <w:rFonts w:asciiTheme="minorHAnsi" w:hAnsiTheme="minorHAnsi"/>
              <w:sz w:val="18"/>
              <w:szCs w:val="18"/>
            </w:rPr>
            <w:t xml:space="preserve">Ons onderwijs beoogt kinderen te begeleiden bij kwalificatie, socialisatie en subjectwording. </w:t>
          </w:r>
          <w:r w:rsidR="00AA29FE" w:rsidRPr="00AA29FE">
            <w:rPr>
              <w:rFonts w:asciiTheme="minorHAnsi" w:hAnsiTheme="minorHAnsi"/>
              <w:sz w:val="18"/>
              <w:szCs w:val="18"/>
            </w:rPr>
            <w:t xml:space="preserve">Wij hanteren de principes van </w:t>
          </w:r>
          <w:r w:rsidR="00321DBB">
            <w:rPr>
              <w:rFonts w:asciiTheme="minorHAnsi" w:hAnsiTheme="minorHAnsi"/>
              <w:sz w:val="18"/>
              <w:szCs w:val="18"/>
            </w:rPr>
            <w:t xml:space="preserve">Positive Discipline en </w:t>
          </w:r>
          <w:r w:rsidR="00AA29FE" w:rsidRPr="00AA29FE">
            <w:rPr>
              <w:rFonts w:asciiTheme="minorHAnsi" w:hAnsiTheme="minorHAnsi"/>
              <w:sz w:val="18"/>
              <w:szCs w:val="18"/>
            </w:rPr>
            <w:t>de methode ‘De vreedzame school’ actief.</w:t>
          </w:r>
        </w:p>
      </w:sdtContent>
    </w:sdt>
    <w:p w:rsidR="00AA29FE" w:rsidRPr="00AA29FE" w:rsidRDefault="00AA29FE" w:rsidP="004D1BBD">
      <w:pPr>
        <w:tabs>
          <w:tab w:val="left" w:pos="567"/>
        </w:tabs>
        <w:spacing w:after="0" w:line="240" w:lineRule="auto"/>
        <w:rPr>
          <w:rFonts w:asciiTheme="minorHAnsi" w:hAnsiTheme="minorHAnsi" w:cstheme="minorHAnsi"/>
          <w:sz w:val="18"/>
          <w:szCs w:val="18"/>
        </w:rPr>
      </w:pPr>
    </w:p>
    <w:p w:rsidR="00A032FD" w:rsidRPr="00AA29FE" w:rsidRDefault="00A032FD" w:rsidP="004D1BBD">
      <w:pPr>
        <w:tabs>
          <w:tab w:val="left" w:pos="567"/>
        </w:tabs>
        <w:spacing w:after="0" w:line="240" w:lineRule="auto"/>
        <w:rPr>
          <w:rFonts w:asciiTheme="minorHAnsi" w:hAnsiTheme="minorHAnsi" w:cstheme="minorHAnsi"/>
          <w:b/>
          <w:sz w:val="18"/>
          <w:szCs w:val="18"/>
        </w:rPr>
      </w:pPr>
    </w:p>
    <w:p w:rsidR="00A032FD" w:rsidRPr="00AA29FE" w:rsidRDefault="005E1795"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b/>
          <w:sz w:val="18"/>
          <w:szCs w:val="18"/>
        </w:rPr>
        <w:t>Bijzonderheden met betrekking tot ons schoolg</w:t>
      </w:r>
      <w:r w:rsidR="00F90D0A" w:rsidRPr="00AA29FE">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AA29FE" w:rsidTr="00B2473D">
        <w:tc>
          <w:tcPr>
            <w:tcW w:w="3964" w:type="dxa"/>
            <w:shd w:val="clear" w:color="auto" w:fill="CDEBFF"/>
          </w:tcPr>
          <w:p w:rsidR="00F3208C" w:rsidRPr="00AA29FE" w:rsidRDefault="00F3208C" w:rsidP="00104E46">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b/>
                <w:sz w:val="18"/>
                <w:szCs w:val="18"/>
              </w:rPr>
              <w:t>Mogelijkheden/bijzonderheden</w:t>
            </w:r>
          </w:p>
        </w:tc>
        <w:tc>
          <w:tcPr>
            <w:tcW w:w="4808" w:type="dxa"/>
            <w:shd w:val="clear" w:color="auto" w:fill="CDEBFF"/>
          </w:tcPr>
          <w:p w:rsidR="00F3208C" w:rsidRPr="00AA29FE" w:rsidRDefault="00F3208C" w:rsidP="00CB4473">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b/>
                <w:sz w:val="18"/>
                <w:szCs w:val="18"/>
              </w:rPr>
              <w:t>Toelichting</w:t>
            </w:r>
          </w:p>
        </w:tc>
      </w:tr>
      <w:tr w:rsidR="00A52BB9" w:rsidRPr="00A52BB9" w:rsidTr="00F3208C">
        <w:tc>
          <w:tcPr>
            <w:tcW w:w="3964" w:type="dxa"/>
            <w:shd w:val="clear" w:color="auto" w:fill="auto"/>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Er is ruimte en</w:t>
            </w:r>
            <w:r w:rsidR="00D15B4E">
              <w:rPr>
                <w:rFonts w:asciiTheme="minorHAnsi" w:hAnsiTheme="minorHAnsi"/>
                <w:sz w:val="18"/>
                <w:szCs w:val="18"/>
              </w:rPr>
              <w:t xml:space="preserve"> gelegenheid in een groep voor één-op-één</w:t>
            </w:r>
            <w:r w:rsidRPr="00A52BB9">
              <w:rPr>
                <w:rFonts w:asciiTheme="minorHAnsi" w:hAnsiTheme="minorHAnsi"/>
                <w:sz w:val="18"/>
                <w:szCs w:val="18"/>
              </w:rPr>
              <w:t xml:space="preserve"> begeleiding</w:t>
            </w:r>
          </w:p>
        </w:tc>
        <w:tc>
          <w:tcPr>
            <w:tcW w:w="4808" w:type="dxa"/>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Zowel in de klas als op andere plekken in het gebouw is ruimte om</w:t>
            </w:r>
            <w:r w:rsidR="00D15B4E">
              <w:rPr>
                <w:rFonts w:asciiTheme="minorHAnsi" w:hAnsiTheme="minorHAnsi"/>
                <w:sz w:val="18"/>
                <w:szCs w:val="18"/>
              </w:rPr>
              <w:t xml:space="preserve"> leerlingen voor beperkte tijd één-op-één</w:t>
            </w:r>
            <w:r w:rsidRPr="00A52BB9">
              <w:rPr>
                <w:rFonts w:asciiTheme="minorHAnsi" w:hAnsiTheme="minorHAnsi"/>
                <w:sz w:val="18"/>
                <w:szCs w:val="18"/>
              </w:rPr>
              <w:t xml:space="preserve"> te begeleiden, b</w:t>
            </w:r>
            <w:r w:rsidR="00D15B4E">
              <w:rPr>
                <w:rFonts w:asciiTheme="minorHAnsi" w:hAnsiTheme="minorHAnsi"/>
                <w:sz w:val="18"/>
                <w:szCs w:val="18"/>
              </w:rPr>
              <w:t xml:space="preserve">ijvoorbeeld in het werklokaal. </w:t>
            </w:r>
          </w:p>
        </w:tc>
      </w:tr>
      <w:tr w:rsidR="00A52BB9" w:rsidRPr="00A52BB9" w:rsidTr="00F3208C">
        <w:tc>
          <w:tcPr>
            <w:tcW w:w="3964" w:type="dxa"/>
            <w:shd w:val="clear" w:color="auto" w:fill="auto"/>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lastRenderedPageBreak/>
              <w:t>Er zijn ruimten met specifieke functies voor beweging en leerbehoeften (fysio, schooltuin, enz.)</w:t>
            </w:r>
          </w:p>
        </w:tc>
        <w:tc>
          <w:tcPr>
            <w:tcW w:w="4808" w:type="dxa"/>
          </w:tcPr>
          <w:p w:rsidR="00A52BB9" w:rsidRPr="00A52BB9" w:rsidRDefault="00A52BB9" w:rsidP="00687BA8">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 xml:space="preserve">We hebben een zeer ruim schoolplein waar ruimte genoeg is voor leerlingen om te bewegen. Verder hebben we en een inpandige speelzaal en een gymzaal op afstand. Er is een werkruimte waar logopedische- of andere begeleiding gegeven kan worden. Op de eerste verdieping is een BSO ruimte waar ook de school gebruik van kan maken. </w:t>
            </w:r>
            <w:r w:rsidRPr="00687BA8">
              <w:rPr>
                <w:rFonts w:asciiTheme="minorHAnsi" w:hAnsiTheme="minorHAnsi"/>
                <w:sz w:val="18"/>
                <w:szCs w:val="18"/>
              </w:rPr>
              <w:t xml:space="preserve">Op de eerste verdieping is tevens een lokaal voor beeldende vorming. Alle groepen hebben telkens voor een bepaalde periode bibliotheekboeken in het lokaal. </w:t>
            </w:r>
          </w:p>
        </w:tc>
      </w:tr>
    </w:tbl>
    <w:p w:rsidR="005E6D95" w:rsidRPr="00AA29FE" w:rsidRDefault="005E6D95" w:rsidP="004D1BBD">
      <w:pPr>
        <w:tabs>
          <w:tab w:val="left" w:pos="567"/>
        </w:tabs>
        <w:spacing w:after="0" w:line="240" w:lineRule="auto"/>
        <w:rPr>
          <w:rFonts w:asciiTheme="minorHAnsi" w:hAnsiTheme="minorHAnsi" w:cstheme="minorHAnsi"/>
          <w:sz w:val="18"/>
          <w:szCs w:val="18"/>
        </w:rPr>
      </w:pPr>
    </w:p>
    <w:p w:rsidR="00FA26B4" w:rsidRPr="00AA29FE" w:rsidRDefault="00FA26B4" w:rsidP="004D1BBD">
      <w:pPr>
        <w:tabs>
          <w:tab w:val="left" w:pos="567"/>
        </w:tabs>
        <w:spacing w:after="0" w:line="240" w:lineRule="auto"/>
        <w:rPr>
          <w:rFonts w:asciiTheme="minorHAnsi" w:hAnsiTheme="minorHAnsi" w:cstheme="minorHAnsi"/>
          <w:b/>
          <w:sz w:val="18"/>
          <w:szCs w:val="18"/>
        </w:rPr>
      </w:pPr>
    </w:p>
    <w:p w:rsidR="00A032FD" w:rsidRPr="00AA29FE" w:rsidRDefault="00F3208C" w:rsidP="004D1BBD">
      <w:pPr>
        <w:tabs>
          <w:tab w:val="left" w:pos="567"/>
        </w:tabs>
        <w:spacing w:after="0" w:line="240" w:lineRule="auto"/>
        <w:rPr>
          <w:rFonts w:asciiTheme="minorHAnsi" w:hAnsiTheme="minorHAnsi" w:cstheme="minorHAnsi"/>
          <w:b/>
          <w:i/>
          <w:sz w:val="18"/>
          <w:szCs w:val="18"/>
        </w:rPr>
      </w:pPr>
      <w:r w:rsidRPr="00AA29FE">
        <w:rPr>
          <w:rFonts w:asciiTheme="minorHAnsi" w:hAnsiTheme="minorHAnsi" w:cstheme="minorHAnsi"/>
          <w:b/>
          <w:sz w:val="18"/>
          <w:szCs w:val="18"/>
        </w:rPr>
        <w:t>Bijzonderheden met betrekking tot de s</w:t>
      </w:r>
      <w:r w:rsidR="00F90D0A" w:rsidRPr="00AA29FE">
        <w:rPr>
          <w:rFonts w:asciiTheme="minorHAnsi" w:hAnsiTheme="minorHAnsi" w:cstheme="minorHAnsi"/>
          <w:b/>
          <w:sz w:val="18"/>
          <w:szCs w:val="18"/>
        </w:rPr>
        <w:t>amenwerking met partners</w:t>
      </w:r>
      <w:r w:rsidR="00AC5337" w:rsidRPr="00AA29FE">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AA29FE" w:rsidTr="00B2473D">
        <w:tc>
          <w:tcPr>
            <w:tcW w:w="3964" w:type="dxa"/>
            <w:shd w:val="clear" w:color="auto" w:fill="CDEBFF"/>
          </w:tcPr>
          <w:p w:rsidR="00F3208C" w:rsidRPr="00AA29FE" w:rsidRDefault="00AC5337" w:rsidP="00CB4473">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Partner (o.a. SBO en SO / ouders)</w:t>
            </w:r>
          </w:p>
        </w:tc>
        <w:tc>
          <w:tcPr>
            <w:tcW w:w="4808" w:type="dxa"/>
            <w:shd w:val="clear" w:color="auto" w:fill="CDEBFF"/>
          </w:tcPr>
          <w:p w:rsidR="00F3208C" w:rsidRPr="00AA29FE" w:rsidRDefault="00F3208C" w:rsidP="00CB4473">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A52BB9" w:rsidRPr="00AA29FE" w:rsidTr="00F3208C">
        <w:tc>
          <w:tcPr>
            <w:tcW w:w="3964" w:type="dxa"/>
            <w:shd w:val="clear" w:color="auto" w:fill="auto"/>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Ouders/verzorgers</w:t>
            </w:r>
          </w:p>
        </w:tc>
        <w:tc>
          <w:tcPr>
            <w:tcW w:w="4808" w:type="dxa"/>
          </w:tcPr>
          <w:p w:rsidR="00A52BB9" w:rsidRDefault="009267A0" w:rsidP="00A52BB9">
            <w:pPr>
              <w:pStyle w:val="Geenafstand"/>
              <w:rPr>
                <w:sz w:val="18"/>
                <w:szCs w:val="18"/>
              </w:rPr>
            </w:pPr>
            <w:r>
              <w:rPr>
                <w:sz w:val="18"/>
                <w:szCs w:val="18"/>
              </w:rPr>
              <w:t xml:space="preserve">Vijf keer per jaar </w:t>
            </w:r>
            <w:r w:rsidR="00A52BB9" w:rsidRPr="00A52BB9">
              <w:rPr>
                <w:sz w:val="18"/>
                <w:szCs w:val="18"/>
              </w:rPr>
              <w:t>worden ouders via een nieuwsbrief geïnformeerd over relevante zaken die spelen op Quadratum.</w:t>
            </w:r>
          </w:p>
          <w:p w:rsidR="00BD1865" w:rsidRPr="00A52BB9" w:rsidRDefault="00B772E7" w:rsidP="00A52BB9">
            <w:pPr>
              <w:pStyle w:val="Geenafstand"/>
              <w:rPr>
                <w:sz w:val="18"/>
                <w:szCs w:val="18"/>
              </w:rPr>
            </w:pPr>
            <w:r>
              <w:rPr>
                <w:sz w:val="18"/>
                <w:szCs w:val="18"/>
              </w:rPr>
              <w:t>Maandelijks</w:t>
            </w:r>
            <w:r w:rsidR="00BD1865">
              <w:rPr>
                <w:sz w:val="18"/>
                <w:szCs w:val="18"/>
              </w:rPr>
              <w:t xml:space="preserve"> informeert de leerkracht de ouders over klas</w:t>
            </w:r>
            <w:r w:rsidR="009267A0">
              <w:rPr>
                <w:sz w:val="18"/>
                <w:szCs w:val="18"/>
              </w:rPr>
              <w:t>-</w:t>
            </w:r>
            <w:r w:rsidR="00BD1865">
              <w:rPr>
                <w:sz w:val="18"/>
                <w:szCs w:val="18"/>
              </w:rPr>
              <w:t>specifieke zaken d.m.v. de nieuwsflits.</w:t>
            </w:r>
            <w:r>
              <w:rPr>
                <w:sz w:val="18"/>
                <w:szCs w:val="18"/>
              </w:rPr>
              <w:t xml:space="preserve"> De nieuwsflits ontvangt u van ons m.b.v. de ouderapp. </w:t>
            </w:r>
          </w:p>
          <w:p w:rsidR="00A52BB9" w:rsidRPr="00A52BB9" w:rsidRDefault="00A52BB9" w:rsidP="00A52BB9">
            <w:pPr>
              <w:pStyle w:val="Geenafstand"/>
              <w:rPr>
                <w:sz w:val="18"/>
                <w:szCs w:val="18"/>
              </w:rPr>
            </w:pPr>
            <w:r w:rsidRPr="00A52BB9">
              <w:rPr>
                <w:sz w:val="18"/>
                <w:szCs w:val="18"/>
              </w:rPr>
              <w:t xml:space="preserve">Vier keer per jaar (startgesprek, 3 rapportgesprekken) worden ouder-kindgesprekken gevoerd. </w:t>
            </w:r>
          </w:p>
          <w:p w:rsidR="00A52BB9" w:rsidRPr="00A52BB9" w:rsidRDefault="00A52BB9" w:rsidP="00A52BB9">
            <w:pPr>
              <w:pStyle w:val="Geenafstand"/>
              <w:rPr>
                <w:sz w:val="18"/>
                <w:szCs w:val="18"/>
              </w:rPr>
            </w:pPr>
            <w:r w:rsidRPr="00A52BB9">
              <w:rPr>
                <w:sz w:val="18"/>
                <w:szCs w:val="18"/>
              </w:rPr>
              <w:t xml:space="preserve">Tijdens de informatieavond aan het begin van het schooljaar krijgen ouders specifieke informatie over de groep waar hun kind in zit en het onderwijsprogramma dat wordt aangeboden. </w:t>
            </w:r>
          </w:p>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 xml:space="preserve">De school streeft educatief partnerschap na. Wij bevorderen onderwijsondersteunend gedrag van ouders door </w:t>
            </w:r>
            <w:r w:rsidR="00D15B4E">
              <w:rPr>
                <w:rFonts w:asciiTheme="minorHAnsi" w:hAnsiTheme="minorHAnsi"/>
                <w:sz w:val="18"/>
                <w:szCs w:val="18"/>
              </w:rPr>
              <w:t xml:space="preserve">in gesprek te gaan met ouders. </w:t>
            </w:r>
          </w:p>
        </w:tc>
      </w:tr>
      <w:tr w:rsidR="00A52BB9" w:rsidRPr="00AA29FE" w:rsidTr="00F3208C">
        <w:trPr>
          <w:trHeight w:val="156"/>
        </w:trPr>
        <w:tc>
          <w:tcPr>
            <w:tcW w:w="3964" w:type="dxa"/>
            <w:shd w:val="clear" w:color="auto" w:fill="auto"/>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Wijksamenwerkingsverband</w:t>
            </w:r>
          </w:p>
        </w:tc>
        <w:tc>
          <w:tcPr>
            <w:tcW w:w="4808" w:type="dxa"/>
          </w:tcPr>
          <w:sdt>
            <w:sdtPr>
              <w:rPr>
                <w:rFonts w:ascii="Calibri" w:eastAsia="Calibri" w:hAnsi="Calibri" w:cs="Times New Roman"/>
                <w:sz w:val="18"/>
                <w:szCs w:val="18"/>
              </w:rPr>
              <w:id w:val="1903568052"/>
            </w:sdtPr>
            <w:sdtEndPr/>
            <w:sdtContent>
              <w:p w:rsidR="00A52BB9" w:rsidRPr="00A52BB9" w:rsidRDefault="00A52BB9" w:rsidP="00A52BB9">
                <w:pPr>
                  <w:pStyle w:val="Geenafstand"/>
                  <w:rPr>
                    <w:sz w:val="18"/>
                    <w:szCs w:val="18"/>
                  </w:rPr>
                </w:pPr>
                <w:r w:rsidRPr="00A52BB9">
                  <w:rPr>
                    <w:sz w:val="18"/>
                    <w:szCs w:val="18"/>
                  </w:rPr>
                  <w:t xml:space="preserve">Wijkoverleg: scholen van de stichting Kind en Onderwijs Rotterdam </w:t>
                </w:r>
                <w:r w:rsidR="00B772E7">
                  <w:rPr>
                    <w:sz w:val="18"/>
                    <w:szCs w:val="18"/>
                  </w:rPr>
                  <w:t xml:space="preserve">en van andere besturen </w:t>
                </w:r>
                <w:r w:rsidRPr="00A52BB9">
                  <w:rPr>
                    <w:sz w:val="18"/>
                    <w:szCs w:val="18"/>
                  </w:rPr>
                  <w:t>die gesitueerd zijn in de buurt van de wijk het Oude Noorden.</w:t>
                </w:r>
                <w:r w:rsidRPr="00A52BB9">
                  <w:rPr>
                    <w:sz w:val="18"/>
                    <w:szCs w:val="18"/>
                  </w:rPr>
                  <w:br/>
                </w:r>
              </w:p>
              <w:p w:rsidR="00A52BB9" w:rsidRPr="00A52BB9" w:rsidRDefault="00A52BB9" w:rsidP="00A52BB9">
                <w:pPr>
                  <w:pStyle w:val="Geenafstand"/>
                  <w:rPr>
                    <w:sz w:val="18"/>
                    <w:szCs w:val="18"/>
                  </w:rPr>
                </w:pPr>
                <w:r w:rsidRPr="00A52BB9">
                  <w:rPr>
                    <w:sz w:val="18"/>
                    <w:szCs w:val="18"/>
                  </w:rPr>
                  <w:t xml:space="preserve">IB-netwerk: Overleg met alle intern begeleiders van de scholen van </w:t>
                </w:r>
                <w:r w:rsidR="00B772E7">
                  <w:rPr>
                    <w:sz w:val="18"/>
                    <w:szCs w:val="18"/>
                  </w:rPr>
                  <w:t>S</w:t>
                </w:r>
                <w:r w:rsidRPr="00A52BB9">
                  <w:rPr>
                    <w:sz w:val="18"/>
                    <w:szCs w:val="18"/>
                  </w:rPr>
                  <w:t xml:space="preserve">tichting </w:t>
                </w:r>
                <w:r w:rsidR="00B772E7">
                  <w:rPr>
                    <w:sz w:val="18"/>
                    <w:szCs w:val="18"/>
                  </w:rPr>
                  <w:t>K</w:t>
                </w:r>
                <w:r w:rsidRPr="00A52BB9">
                  <w:rPr>
                    <w:sz w:val="18"/>
                    <w:szCs w:val="18"/>
                  </w:rPr>
                  <w:t xml:space="preserve">ind en </w:t>
                </w:r>
                <w:r w:rsidR="00B772E7">
                  <w:rPr>
                    <w:sz w:val="18"/>
                    <w:szCs w:val="18"/>
                  </w:rPr>
                  <w:t>O</w:t>
                </w:r>
                <w:r w:rsidRPr="00A52BB9">
                  <w:rPr>
                    <w:sz w:val="18"/>
                    <w:szCs w:val="18"/>
                  </w:rPr>
                  <w:t>nderwijs Rotterdam.</w:t>
                </w:r>
                <w:r w:rsidRPr="00A52BB9">
                  <w:rPr>
                    <w:sz w:val="18"/>
                    <w:szCs w:val="18"/>
                  </w:rPr>
                  <w:br/>
                </w:r>
              </w:p>
              <w:p w:rsidR="00A52BB9" w:rsidRPr="00A52BB9" w:rsidRDefault="00A52BB9" w:rsidP="00A52BB9">
                <w:pPr>
                  <w:pStyle w:val="Geenafstand"/>
                  <w:rPr>
                    <w:sz w:val="18"/>
                    <w:szCs w:val="18"/>
                  </w:rPr>
                </w:pPr>
                <w:r w:rsidRPr="00A52BB9">
                  <w:rPr>
                    <w:sz w:val="18"/>
                    <w:szCs w:val="18"/>
                  </w:rPr>
                  <w:t>PPO-netwerk: Overleg tussen intern begel</w:t>
                </w:r>
                <w:r w:rsidR="00BD1865">
                  <w:rPr>
                    <w:sz w:val="18"/>
                    <w:szCs w:val="18"/>
                  </w:rPr>
                  <w:t>eiders van scholen uit Rotterdam-Noord</w:t>
                </w:r>
                <w:r w:rsidRPr="00A52BB9">
                  <w:rPr>
                    <w:sz w:val="18"/>
                    <w:szCs w:val="18"/>
                  </w:rPr>
                  <w:t xml:space="preserve"> en medewerkers (o.a. schoolcontactpersonen) van PPO Rotterdam.</w:t>
                </w:r>
                <w:r w:rsidRPr="00A52BB9">
                  <w:rPr>
                    <w:sz w:val="18"/>
                    <w:szCs w:val="18"/>
                  </w:rPr>
                  <w:br/>
                </w:r>
              </w:p>
              <w:p w:rsidR="00A52BB9" w:rsidRPr="00A52BB9" w:rsidRDefault="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PPO</w:t>
                </w:r>
                <w:r w:rsidR="002814FA">
                  <w:rPr>
                    <w:rFonts w:asciiTheme="minorHAnsi" w:hAnsiTheme="minorHAnsi"/>
                    <w:sz w:val="18"/>
                    <w:szCs w:val="18"/>
                  </w:rPr>
                  <w:t xml:space="preserve"> Rotterdam</w:t>
                </w:r>
                <w:r w:rsidRPr="00A52BB9">
                  <w:rPr>
                    <w:rFonts w:asciiTheme="minorHAnsi" w:hAnsiTheme="minorHAnsi"/>
                    <w:sz w:val="18"/>
                    <w:szCs w:val="18"/>
                  </w:rPr>
                  <w:t xml:space="preserve">; structureel </w:t>
                </w:r>
                <w:r w:rsidR="00B772E7">
                  <w:rPr>
                    <w:rFonts w:asciiTheme="minorHAnsi" w:hAnsiTheme="minorHAnsi"/>
                    <w:sz w:val="18"/>
                    <w:szCs w:val="18"/>
                  </w:rPr>
                  <w:t>wekelijks</w:t>
                </w:r>
                <w:r w:rsidR="00B772E7" w:rsidRPr="00A52BB9">
                  <w:rPr>
                    <w:rFonts w:asciiTheme="minorHAnsi" w:hAnsiTheme="minorHAnsi"/>
                    <w:sz w:val="18"/>
                    <w:szCs w:val="18"/>
                  </w:rPr>
                  <w:t xml:space="preserve"> </w:t>
                </w:r>
                <w:r w:rsidRPr="00A52BB9">
                  <w:rPr>
                    <w:rFonts w:asciiTheme="minorHAnsi" w:hAnsiTheme="minorHAnsi"/>
                    <w:sz w:val="18"/>
                    <w:szCs w:val="18"/>
                  </w:rPr>
                  <w:t xml:space="preserve">overleg tussen IB’er en </w:t>
                </w:r>
                <w:r w:rsidR="002814FA">
                  <w:rPr>
                    <w:rFonts w:asciiTheme="minorHAnsi" w:hAnsiTheme="minorHAnsi"/>
                    <w:sz w:val="18"/>
                    <w:szCs w:val="18"/>
                  </w:rPr>
                  <w:t>school contact persoon (</w:t>
                </w:r>
                <w:r w:rsidRPr="00A52BB9">
                  <w:rPr>
                    <w:rFonts w:asciiTheme="minorHAnsi" w:hAnsiTheme="minorHAnsi"/>
                    <w:sz w:val="18"/>
                    <w:szCs w:val="18"/>
                  </w:rPr>
                  <w:t>SCP</w:t>
                </w:r>
                <w:r w:rsidR="002814FA">
                  <w:rPr>
                    <w:rFonts w:asciiTheme="minorHAnsi" w:hAnsiTheme="minorHAnsi"/>
                    <w:sz w:val="18"/>
                    <w:szCs w:val="18"/>
                  </w:rPr>
                  <w:t>)</w:t>
                </w:r>
                <w:r w:rsidRPr="00A52BB9">
                  <w:rPr>
                    <w:rFonts w:asciiTheme="minorHAnsi" w:hAnsiTheme="minorHAnsi"/>
                    <w:sz w:val="18"/>
                    <w:szCs w:val="18"/>
                  </w:rPr>
                  <w:t xml:space="preserve"> over individuele leerlingen waar de </w:t>
                </w:r>
                <w:r w:rsidR="00D15B4E">
                  <w:rPr>
                    <w:rFonts w:asciiTheme="minorHAnsi" w:hAnsiTheme="minorHAnsi"/>
                    <w:sz w:val="18"/>
                    <w:szCs w:val="18"/>
                  </w:rPr>
                  <w:t>school een hulpvraag bij heeft.</w:t>
                </w:r>
              </w:p>
            </w:sdtContent>
          </w:sdt>
        </w:tc>
      </w:tr>
      <w:tr w:rsidR="00A52BB9" w:rsidRPr="00AA29FE" w:rsidTr="00F3208C">
        <w:tc>
          <w:tcPr>
            <w:tcW w:w="3964" w:type="dxa"/>
            <w:shd w:val="clear" w:color="auto" w:fill="auto"/>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Mensendieck / Diëtiste/Kinderfysiotherapeut</w:t>
            </w:r>
          </w:p>
        </w:tc>
        <w:tc>
          <w:tcPr>
            <w:tcW w:w="4808" w:type="dxa"/>
          </w:tcPr>
          <w:sdt>
            <w:sdtPr>
              <w:rPr>
                <w:rFonts w:ascii="Calibri" w:eastAsia="Calibri" w:hAnsi="Calibri" w:cs="Times New Roman"/>
                <w:sz w:val="18"/>
                <w:szCs w:val="18"/>
              </w:rPr>
              <w:id w:val="1364786747"/>
            </w:sdtPr>
            <w:sdtEndPr/>
            <w:sdtContent>
              <w:p w:rsidR="00A52BB9" w:rsidRPr="00A52BB9" w:rsidRDefault="00D15B4E" w:rsidP="00A52BB9">
                <w:pPr>
                  <w:pStyle w:val="Geenafstand"/>
                  <w:rPr>
                    <w:sz w:val="18"/>
                    <w:szCs w:val="18"/>
                  </w:rPr>
                </w:pPr>
                <w:r>
                  <w:rPr>
                    <w:sz w:val="18"/>
                    <w:szCs w:val="18"/>
                  </w:rPr>
                  <w:t>Mensendieck (een</w:t>
                </w:r>
                <w:r w:rsidR="00A52BB9" w:rsidRPr="00A52BB9">
                  <w:rPr>
                    <w:sz w:val="18"/>
                    <w:szCs w:val="18"/>
                  </w:rPr>
                  <w:t xml:space="preserve"> dag per week op school, hoofdlocatie</w:t>
                </w:r>
                <w:r w:rsidR="00B772E7">
                  <w:rPr>
                    <w:sz w:val="18"/>
                    <w:szCs w:val="18"/>
                  </w:rPr>
                  <w:t xml:space="preserve"> en Quadratum</w:t>
                </w:r>
                <w:r w:rsidR="00A52BB9" w:rsidRPr="00A52BB9">
                  <w:rPr>
                    <w:sz w:val="18"/>
                    <w:szCs w:val="18"/>
                  </w:rPr>
                  <w:t>)</w:t>
                </w:r>
                <w:r>
                  <w:rPr>
                    <w:sz w:val="18"/>
                    <w:szCs w:val="18"/>
                  </w:rPr>
                  <w:t xml:space="preserve">. </w:t>
                </w:r>
                <w:r w:rsidR="00A52BB9" w:rsidRPr="00A52BB9">
                  <w:rPr>
                    <w:sz w:val="18"/>
                    <w:szCs w:val="18"/>
                  </w:rPr>
                  <w:t>Leerlingen krijgen Mensendieck therapie om hun motoriek te verbeteren; op deze manier proberen we een motorische ontwikkelingsachterstand te voorkomen.</w:t>
                </w:r>
              </w:p>
              <w:p w:rsidR="00A52BB9" w:rsidRDefault="00D15B4E" w:rsidP="00A52BB9">
                <w:pPr>
                  <w:pStyle w:val="Geenafstand"/>
                  <w:rPr>
                    <w:sz w:val="18"/>
                    <w:szCs w:val="18"/>
                  </w:rPr>
                </w:pPr>
                <w:r>
                  <w:rPr>
                    <w:sz w:val="18"/>
                    <w:szCs w:val="18"/>
                  </w:rPr>
                  <w:t>Kinderfysiotherapeut (een</w:t>
                </w:r>
                <w:r w:rsidR="00A52BB9" w:rsidRPr="00A52BB9">
                  <w:rPr>
                    <w:sz w:val="18"/>
                    <w:szCs w:val="18"/>
                  </w:rPr>
                  <w:t xml:space="preserve"> ochtend in de twee weken op school, hoofdlocatie).</w:t>
                </w:r>
                <w:r>
                  <w:rPr>
                    <w:sz w:val="18"/>
                    <w:szCs w:val="18"/>
                  </w:rPr>
                  <w:t xml:space="preserve"> </w:t>
                </w:r>
                <w:r w:rsidR="00A52BB9" w:rsidRPr="00A52BB9">
                  <w:rPr>
                    <w:sz w:val="18"/>
                    <w:szCs w:val="18"/>
                  </w:rPr>
                  <w:t>Leerlingen kunnen na een screening in aanmerking komen voor fysiotherapie op gebied van de schrijfmotoriek.</w:t>
                </w:r>
              </w:p>
              <w:p w:rsidR="00D15B4E" w:rsidRPr="00A52BB9" w:rsidRDefault="00D15B4E" w:rsidP="00A52BB9">
                <w:pPr>
                  <w:pStyle w:val="Geenafstand"/>
                  <w:rPr>
                    <w:sz w:val="18"/>
                    <w:szCs w:val="18"/>
                  </w:rPr>
                </w:pPr>
              </w:p>
              <w:p w:rsidR="00A52BB9" w:rsidRPr="00A52BB9" w:rsidRDefault="00A52BB9" w:rsidP="00A52BB9">
                <w:pPr>
                  <w:pStyle w:val="Geenafstand"/>
                  <w:rPr>
                    <w:sz w:val="18"/>
                    <w:szCs w:val="18"/>
                  </w:rPr>
                </w:pPr>
                <w:r w:rsidRPr="00A52BB9">
                  <w:rPr>
                    <w:sz w:val="18"/>
                    <w:szCs w:val="18"/>
                  </w:rPr>
                  <w:t xml:space="preserve">Diëtiste </w:t>
                </w:r>
              </w:p>
              <w:p w:rsidR="00D15B4E" w:rsidRDefault="00A52BB9" w:rsidP="00A52BB9">
                <w:pPr>
                  <w:tabs>
                    <w:tab w:val="left" w:pos="567"/>
                  </w:tabs>
                  <w:spacing w:after="0" w:line="240" w:lineRule="auto"/>
                  <w:rPr>
                    <w:rFonts w:asciiTheme="minorHAnsi" w:hAnsiTheme="minorHAnsi"/>
                    <w:sz w:val="18"/>
                    <w:szCs w:val="18"/>
                  </w:rPr>
                </w:pPr>
                <w:r w:rsidRPr="00A52BB9">
                  <w:rPr>
                    <w:rFonts w:asciiTheme="minorHAnsi" w:hAnsiTheme="minorHAnsi"/>
                    <w:sz w:val="18"/>
                    <w:szCs w:val="18"/>
                  </w:rPr>
                  <w:t xml:space="preserve">Leerlingen met onder- of overgewicht krijgen hulp en begeleiding van een voedingscoach, een en ander in overleg met de jeugdverpleegkundige van het Centrum voor Jeugd en Gezin gekoppeld </w:t>
                </w:r>
                <w:r w:rsidR="00D15B4E">
                  <w:rPr>
                    <w:rFonts w:asciiTheme="minorHAnsi" w:hAnsiTheme="minorHAnsi"/>
                    <w:sz w:val="18"/>
                    <w:szCs w:val="18"/>
                  </w:rPr>
                  <w:t>aan de wijk het Oude Noorden.</w:t>
                </w:r>
              </w:p>
              <w:p w:rsidR="00A52BB9" w:rsidRPr="00A52BB9" w:rsidRDefault="009C4BEE" w:rsidP="00A52BB9">
                <w:pPr>
                  <w:tabs>
                    <w:tab w:val="left" w:pos="567"/>
                  </w:tabs>
                  <w:spacing w:after="0" w:line="240" w:lineRule="auto"/>
                  <w:rPr>
                    <w:rFonts w:asciiTheme="minorHAnsi" w:hAnsiTheme="minorHAnsi" w:cstheme="minorHAnsi"/>
                    <w:sz w:val="18"/>
                    <w:szCs w:val="18"/>
                  </w:rPr>
                </w:pPr>
              </w:p>
            </w:sdtContent>
          </w:sdt>
        </w:tc>
      </w:tr>
      <w:tr w:rsidR="00A52BB9" w:rsidRPr="00AA29FE" w:rsidTr="00F3208C">
        <w:tc>
          <w:tcPr>
            <w:tcW w:w="3964" w:type="dxa"/>
            <w:shd w:val="clear" w:color="auto" w:fill="auto"/>
          </w:tcPr>
          <w:p w:rsidR="00A52BB9" w:rsidRPr="00A52BB9" w:rsidRDefault="00D15B4E" w:rsidP="00A52BB9">
            <w:pPr>
              <w:tabs>
                <w:tab w:val="left" w:pos="567"/>
              </w:tabs>
              <w:spacing w:after="0" w:line="240" w:lineRule="auto"/>
              <w:rPr>
                <w:rFonts w:asciiTheme="minorHAnsi" w:hAnsiTheme="minorHAnsi"/>
                <w:sz w:val="18"/>
                <w:szCs w:val="18"/>
              </w:rPr>
            </w:pPr>
            <w:r>
              <w:rPr>
                <w:rFonts w:asciiTheme="minorHAnsi" w:hAnsiTheme="minorHAnsi"/>
                <w:sz w:val="18"/>
                <w:szCs w:val="18"/>
              </w:rPr>
              <w:lastRenderedPageBreak/>
              <w:t>Schoolm</w:t>
            </w:r>
            <w:r w:rsidR="00A52BB9" w:rsidRPr="00A52BB9">
              <w:rPr>
                <w:rFonts w:asciiTheme="minorHAnsi" w:hAnsiTheme="minorHAnsi"/>
                <w:sz w:val="18"/>
                <w:szCs w:val="18"/>
              </w:rPr>
              <w:t>aatschappelijk Werk</w:t>
            </w:r>
          </w:p>
        </w:tc>
        <w:tc>
          <w:tcPr>
            <w:tcW w:w="4808" w:type="dxa"/>
          </w:tcPr>
          <w:p w:rsidR="00A52BB9" w:rsidRPr="00A52BB9" w:rsidRDefault="00D15B4E" w:rsidP="00A52BB9">
            <w:pPr>
              <w:pStyle w:val="Geenafstand"/>
              <w:rPr>
                <w:sz w:val="18"/>
                <w:szCs w:val="18"/>
              </w:rPr>
            </w:pPr>
            <w:r>
              <w:rPr>
                <w:sz w:val="18"/>
                <w:szCs w:val="18"/>
              </w:rPr>
              <w:t>De Schoolm</w:t>
            </w:r>
            <w:r w:rsidR="00A52BB9" w:rsidRPr="00A52BB9">
              <w:rPr>
                <w:sz w:val="18"/>
                <w:szCs w:val="18"/>
              </w:rPr>
              <w:t xml:space="preserve">aatschappelijk Werker is </w:t>
            </w:r>
            <w:r>
              <w:rPr>
                <w:sz w:val="18"/>
                <w:szCs w:val="18"/>
              </w:rPr>
              <w:t>twee</w:t>
            </w:r>
            <w:r w:rsidR="00A52BB9" w:rsidRPr="00A52BB9">
              <w:rPr>
                <w:sz w:val="18"/>
                <w:szCs w:val="18"/>
              </w:rPr>
              <w:t xml:space="preserve"> dagen per week op school (hoofdlocatie)</w:t>
            </w:r>
            <w:r>
              <w:rPr>
                <w:sz w:val="18"/>
                <w:szCs w:val="18"/>
              </w:rPr>
              <w:t>.</w:t>
            </w:r>
          </w:p>
          <w:p w:rsidR="00A52BB9" w:rsidRPr="00A52BB9" w:rsidRDefault="00A52BB9" w:rsidP="00A52BB9">
            <w:pPr>
              <w:pStyle w:val="Geenafstand"/>
              <w:rPr>
                <w:sz w:val="18"/>
                <w:szCs w:val="18"/>
              </w:rPr>
            </w:pPr>
          </w:p>
          <w:p w:rsidR="00A52BB9" w:rsidRPr="00A52BB9" w:rsidRDefault="00A52BB9" w:rsidP="00A52BB9">
            <w:pPr>
              <w:pStyle w:val="Geenafstand"/>
              <w:rPr>
                <w:sz w:val="18"/>
                <w:szCs w:val="18"/>
              </w:rPr>
            </w:pPr>
            <w:r w:rsidRPr="00A52BB9">
              <w:rPr>
                <w:sz w:val="18"/>
                <w:szCs w:val="18"/>
              </w:rPr>
              <w:t>Het doel van SMW is om leerlingen en/of ouders die dat nodig hebben, in een zo vroeg mogelijk stadium hulp te bieden. Het stelt leerlingen zo in staat om de school op een gezonde en veilige manier succesvol te doorlopen en af te ronden. Onderwerpen die aan de orde kunnen komen zijn: pesten of gepest worden, gebrek aan sociale vaardigheden, problemen in de thuissituatie of op school, gescheiden ouders, (huiselijk) geweld, opvoeding, gedragsproblemen en verslaving.</w:t>
            </w:r>
            <w:r w:rsidRPr="00A52BB9">
              <w:rPr>
                <w:sz w:val="18"/>
                <w:szCs w:val="18"/>
              </w:rPr>
              <w:br/>
            </w:r>
          </w:p>
        </w:tc>
      </w:tr>
    </w:tbl>
    <w:p w:rsidR="00376E71" w:rsidRPr="00AA29FE" w:rsidRDefault="00376E71" w:rsidP="004D1BBD">
      <w:pPr>
        <w:tabs>
          <w:tab w:val="left" w:pos="567"/>
        </w:tabs>
        <w:spacing w:after="0" w:line="240" w:lineRule="auto"/>
        <w:rPr>
          <w:rFonts w:asciiTheme="minorHAnsi" w:hAnsiTheme="minorHAnsi" w:cstheme="minorHAnsi"/>
          <w:b/>
          <w:sz w:val="18"/>
          <w:szCs w:val="18"/>
        </w:rPr>
      </w:pPr>
    </w:p>
    <w:p w:rsidR="00FA26B4" w:rsidRPr="00AA29FE" w:rsidRDefault="00FA26B4" w:rsidP="004D1BBD">
      <w:pPr>
        <w:tabs>
          <w:tab w:val="left" w:pos="567"/>
        </w:tabs>
        <w:spacing w:after="0" w:line="240" w:lineRule="auto"/>
        <w:rPr>
          <w:rFonts w:asciiTheme="minorHAnsi" w:hAnsiTheme="minorHAnsi" w:cstheme="minorHAnsi"/>
          <w:b/>
          <w:sz w:val="18"/>
          <w:szCs w:val="18"/>
        </w:rPr>
      </w:pPr>
    </w:p>
    <w:p w:rsidR="00A032FD" w:rsidRPr="00AA29FE" w:rsidRDefault="00F90D0A" w:rsidP="0006360A">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Grenzen aan de mogelijkheden van ons onderwijs</w:t>
      </w:r>
      <w:r w:rsidR="00F3208C" w:rsidRPr="00AA29FE">
        <w:rPr>
          <w:rFonts w:asciiTheme="minorHAnsi" w:hAnsiTheme="minorHAnsi" w:cstheme="minorHAnsi"/>
          <w:b/>
          <w:sz w:val="18"/>
          <w:szCs w:val="18"/>
        </w:rPr>
        <w:t xml:space="preserve">; wat kunnen we </w:t>
      </w:r>
      <w:r w:rsidR="00FA26B4" w:rsidRPr="00AA29FE">
        <w:rPr>
          <w:rFonts w:asciiTheme="minorHAnsi" w:hAnsiTheme="minorHAnsi" w:cstheme="minorHAnsi"/>
          <w:b/>
          <w:sz w:val="18"/>
          <w:szCs w:val="18"/>
        </w:rPr>
        <w:t>(</w:t>
      </w:r>
      <w:r w:rsidR="00F3208C" w:rsidRPr="00AA29FE">
        <w:rPr>
          <w:rFonts w:asciiTheme="minorHAnsi" w:hAnsiTheme="minorHAnsi" w:cstheme="minorHAnsi"/>
          <w:b/>
          <w:sz w:val="18"/>
          <w:szCs w:val="18"/>
        </w:rPr>
        <w:t>nog</w:t>
      </w:r>
      <w:r w:rsidR="00FA26B4" w:rsidRPr="00AA29FE">
        <w:rPr>
          <w:rFonts w:asciiTheme="minorHAnsi" w:hAnsiTheme="minorHAnsi" w:cstheme="minorHAnsi"/>
          <w:b/>
          <w:sz w:val="18"/>
          <w:szCs w:val="18"/>
        </w:rPr>
        <w:t>)</w:t>
      </w:r>
      <w:r w:rsidR="00F3208C" w:rsidRPr="00AA29FE">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AA29FE" w:rsidTr="00B2473D">
        <w:tc>
          <w:tcPr>
            <w:tcW w:w="3964" w:type="dxa"/>
            <w:shd w:val="clear" w:color="auto" w:fill="CDEBFF"/>
          </w:tcPr>
          <w:p w:rsidR="00AA0252" w:rsidRPr="00AA29FE" w:rsidRDefault="00AA0252" w:rsidP="00C60B84">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Onderwijsdomein</w:t>
            </w:r>
          </w:p>
        </w:tc>
        <w:tc>
          <w:tcPr>
            <w:tcW w:w="4808" w:type="dxa"/>
            <w:shd w:val="clear" w:color="auto" w:fill="CDEBFF"/>
          </w:tcPr>
          <w:p w:rsidR="00AA0252" w:rsidRPr="00AA29FE" w:rsidRDefault="00AA0252" w:rsidP="0033182F">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AA0252" w:rsidRPr="00AA29FE" w:rsidTr="00AA0252">
        <w:tc>
          <w:tcPr>
            <w:tcW w:w="3964" w:type="dxa"/>
            <w:shd w:val="clear" w:color="auto" w:fill="auto"/>
          </w:tcPr>
          <w:p w:rsidR="00AA0252" w:rsidRPr="00AA29FE" w:rsidRDefault="00AA0252" w:rsidP="00C00DD1">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Leren en ontwikkeling</w:t>
            </w:r>
          </w:p>
        </w:tc>
        <w:tc>
          <w:tcPr>
            <w:tcW w:w="4808" w:type="dxa"/>
          </w:tcPr>
          <w:p w:rsidR="00A52BB9" w:rsidRPr="00687BA8" w:rsidRDefault="00A52BB9" w:rsidP="00A52BB9">
            <w:pPr>
              <w:pStyle w:val="Geenafstand"/>
            </w:pPr>
            <w:r w:rsidRPr="00A52BB9">
              <w:rPr>
                <w:sz w:val="18"/>
                <w:szCs w:val="18"/>
              </w:rPr>
              <w:t>Wij werken met een onderwijsprogramma aangepast op de onderwijsbehoeften van onze specifieke doelgroep (hoogbegaafde leerlingen). In de dagelijkse organisatie werken we met gedifferentieerde arrangementen</w:t>
            </w:r>
            <w:r w:rsidR="009267A0">
              <w:rPr>
                <w:sz w:val="18"/>
                <w:szCs w:val="18"/>
              </w:rPr>
              <w:t xml:space="preserve">. </w:t>
            </w:r>
            <w:r w:rsidR="009267A0" w:rsidRPr="00687BA8">
              <w:rPr>
                <w:sz w:val="18"/>
                <w:szCs w:val="18"/>
              </w:rPr>
              <w:t xml:space="preserve">Individuele aanpassingen in het onderwijs worden beschreven en bijgehouden in het groeidocument dat voor iedere leerling wordt opgesteld. </w:t>
            </w:r>
            <w:r w:rsidR="00895495">
              <w:rPr>
                <w:sz w:val="18"/>
                <w:szCs w:val="18"/>
              </w:rPr>
              <w:t>Als</w:t>
            </w:r>
            <w:r w:rsidR="009267A0" w:rsidRPr="00687BA8">
              <w:rPr>
                <w:sz w:val="18"/>
                <w:szCs w:val="18"/>
              </w:rPr>
              <w:t xml:space="preserve"> er langdurig extra ondersteuning nodig is op een bepaald gebied wordt dit </w:t>
            </w:r>
            <w:r w:rsidR="00895495">
              <w:rPr>
                <w:sz w:val="18"/>
                <w:szCs w:val="18"/>
              </w:rPr>
              <w:t xml:space="preserve">hierin </w:t>
            </w:r>
            <w:r w:rsidR="009267A0" w:rsidRPr="00687BA8">
              <w:rPr>
                <w:sz w:val="18"/>
                <w:szCs w:val="18"/>
              </w:rPr>
              <w:t xml:space="preserve">beschreven en aangepakt volgens </w:t>
            </w:r>
            <w:r w:rsidR="00895495">
              <w:rPr>
                <w:sz w:val="18"/>
                <w:szCs w:val="18"/>
              </w:rPr>
              <w:t>het</w:t>
            </w:r>
            <w:r w:rsidR="009267A0" w:rsidRPr="00687BA8">
              <w:rPr>
                <w:sz w:val="18"/>
                <w:szCs w:val="18"/>
              </w:rPr>
              <w:t xml:space="preserve"> individue</w:t>
            </w:r>
            <w:r w:rsidR="00895495">
              <w:rPr>
                <w:sz w:val="18"/>
                <w:szCs w:val="18"/>
              </w:rPr>
              <w:t>le</w:t>
            </w:r>
            <w:r w:rsidR="009267A0" w:rsidRPr="00687BA8">
              <w:rPr>
                <w:sz w:val="18"/>
                <w:szCs w:val="18"/>
              </w:rPr>
              <w:t xml:space="preserve"> handelingsplan. </w:t>
            </w:r>
          </w:p>
          <w:p w:rsidR="00D73CB7" w:rsidRPr="00094701" w:rsidRDefault="00A52BB9" w:rsidP="00A52BB9">
            <w:pPr>
              <w:tabs>
                <w:tab w:val="left" w:pos="567"/>
              </w:tabs>
              <w:spacing w:after="0" w:line="240" w:lineRule="auto"/>
              <w:rPr>
                <w:rFonts w:asciiTheme="minorHAnsi" w:hAnsiTheme="minorHAnsi"/>
                <w:sz w:val="18"/>
                <w:szCs w:val="18"/>
              </w:rPr>
            </w:pPr>
            <w:r w:rsidRPr="00687BA8">
              <w:rPr>
                <w:rFonts w:asciiTheme="minorHAnsi" w:hAnsiTheme="minorHAnsi"/>
                <w:sz w:val="18"/>
                <w:szCs w:val="18"/>
              </w:rPr>
              <w:t>Bij leerlingen met een leerbehoefte die verder reikt dan in dit ondersteuningsprofiel genoemd, zijn wij handelingsverlegen. Het kan dan bijvoorbeeld gaan om leerlingen met RT behoeften die niet binnen de taakwerktijd op te vangen zijn</w:t>
            </w:r>
            <w:r w:rsidR="009267A0" w:rsidRPr="00687BA8">
              <w:rPr>
                <w:rFonts w:asciiTheme="minorHAnsi" w:hAnsiTheme="minorHAnsi"/>
                <w:sz w:val="18"/>
                <w:szCs w:val="18"/>
              </w:rPr>
              <w:t>, leerlingen die veel individuele begeleiding of sturing nodig hebben of leerlingen die externaliserend gedrag vertonen</w:t>
            </w:r>
            <w:r w:rsidRPr="00687BA8">
              <w:rPr>
                <w:rFonts w:asciiTheme="minorHAnsi" w:hAnsiTheme="minorHAnsi"/>
                <w:sz w:val="18"/>
                <w:szCs w:val="18"/>
              </w:rPr>
              <w:t>.</w:t>
            </w:r>
          </w:p>
        </w:tc>
      </w:tr>
      <w:tr w:rsidR="00A52BB9" w:rsidRPr="00AA29FE" w:rsidTr="00AA0252">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Sociaal en emotioneel gedrag</w:t>
            </w:r>
          </w:p>
        </w:tc>
        <w:tc>
          <w:tcPr>
            <w:tcW w:w="4808" w:type="dxa"/>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 hebben niet de expertise in huis om leerlingen die gedrag laten zien dat de veiligheid van andere kinderen, volwassenen en/of de leerling zelf in gevaar brengt op</w:t>
            </w:r>
            <w:r w:rsidR="00094701">
              <w:rPr>
                <w:rFonts w:asciiTheme="minorHAnsi" w:hAnsiTheme="minorHAnsi"/>
                <w:sz w:val="18"/>
                <w:szCs w:val="18"/>
              </w:rPr>
              <w:t>timaal te helpen en begeleiden.</w:t>
            </w:r>
          </w:p>
        </w:tc>
      </w:tr>
      <w:tr w:rsidR="00A52BB9" w:rsidRPr="00AA29FE" w:rsidTr="00AA0252">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 en medisch</w:t>
            </w:r>
          </w:p>
        </w:tc>
        <w:tc>
          <w:tcPr>
            <w:tcW w:w="4808" w:type="dxa"/>
          </w:tcPr>
          <w:p w:rsidR="00A52BB9" w:rsidRPr="00A52BB9" w:rsidRDefault="00A52BB9" w:rsidP="002814FA">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 hebben geen lift in de school; er zijn trappen. Dit betekent dat er aanpassingen aan het gebouw</w:t>
            </w:r>
            <w:r w:rsidR="002814FA">
              <w:rPr>
                <w:rFonts w:asciiTheme="minorHAnsi" w:hAnsiTheme="minorHAnsi"/>
                <w:sz w:val="18"/>
                <w:szCs w:val="18"/>
              </w:rPr>
              <w:t xml:space="preserve"> nodig zijn </w:t>
            </w:r>
            <w:r w:rsidRPr="00A52BB9">
              <w:rPr>
                <w:rFonts w:asciiTheme="minorHAnsi" w:hAnsiTheme="minorHAnsi"/>
                <w:sz w:val="18"/>
                <w:szCs w:val="18"/>
              </w:rPr>
              <w:t>om de toegankelijkheid in spe</w:t>
            </w:r>
            <w:r w:rsidR="00094701">
              <w:rPr>
                <w:rFonts w:asciiTheme="minorHAnsi" w:hAnsiTheme="minorHAnsi"/>
                <w:sz w:val="18"/>
                <w:szCs w:val="18"/>
              </w:rPr>
              <w:t>cifieke gevallen te waarborgen.</w:t>
            </w:r>
          </w:p>
        </w:tc>
      </w:tr>
      <w:tr w:rsidR="00A52BB9" w:rsidRPr="00AA29FE" w:rsidTr="00AA0252">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Werkhouding</w:t>
            </w:r>
          </w:p>
        </w:tc>
        <w:tc>
          <w:tcPr>
            <w:tcW w:w="4808" w:type="dxa"/>
          </w:tcPr>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Leerlingen die een (aanzienlijk) deel van de dag één-op-één begeleiding en/of aansturing nodig hebben kunnen wij in onze groepen niet voldoende helpen. Het onderwijsprogramma vereist het zelfstandig en in tweetallen kunnen verwe</w:t>
            </w:r>
            <w:r w:rsidR="00094701">
              <w:rPr>
                <w:rFonts w:asciiTheme="minorHAnsi" w:hAnsiTheme="minorHAnsi"/>
                <w:sz w:val="18"/>
                <w:szCs w:val="18"/>
              </w:rPr>
              <w:t>rken van de leer- en oefenstof.</w:t>
            </w:r>
          </w:p>
        </w:tc>
      </w:tr>
      <w:tr w:rsidR="00A52BB9" w:rsidRPr="00AA29FE" w:rsidTr="00AA0252">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Thuissituatie</w:t>
            </w:r>
          </w:p>
        </w:tc>
        <w:tc>
          <w:tcPr>
            <w:tcW w:w="4808" w:type="dxa"/>
          </w:tcPr>
          <w:sdt>
            <w:sdtPr>
              <w:rPr>
                <w:rFonts w:ascii="Calibri" w:eastAsia="Calibri" w:hAnsi="Calibri" w:cs="Times New Roman"/>
                <w:sz w:val="18"/>
                <w:szCs w:val="18"/>
              </w:rPr>
              <w:id w:val="-1273162656"/>
            </w:sdtPr>
            <w:sdtEndPr/>
            <w:sdtContent>
              <w:p w:rsidR="00A52BB9" w:rsidRPr="00A52BB9" w:rsidRDefault="00A52BB9" w:rsidP="00A52BB9">
                <w:pPr>
                  <w:pStyle w:val="Geenafstand"/>
                  <w:rPr>
                    <w:sz w:val="18"/>
                    <w:szCs w:val="18"/>
                  </w:rPr>
                </w:pPr>
                <w:r w:rsidRPr="00A52BB9">
                  <w:rPr>
                    <w:sz w:val="18"/>
                    <w:szCs w:val="18"/>
                  </w:rPr>
                  <w:t>Vertrouwen is een basispijler in ons onderwijs (de gouden driehoek</w:t>
                </w:r>
                <w:r w:rsidR="009267A0">
                  <w:rPr>
                    <w:sz w:val="18"/>
                    <w:szCs w:val="18"/>
                  </w:rPr>
                  <w:t>)</w:t>
                </w:r>
                <w:r w:rsidRPr="00A52BB9">
                  <w:rPr>
                    <w:sz w:val="18"/>
                    <w:szCs w:val="18"/>
                  </w:rPr>
                  <w:t xml:space="preserve"> </w:t>
                </w:r>
              </w:p>
              <w:p w:rsidR="00A52BB9" w:rsidRPr="00A52BB9" w:rsidRDefault="002814FA" w:rsidP="00A52BB9">
                <w:pPr>
                  <w:pStyle w:val="Geenafstand"/>
                  <w:rPr>
                    <w:sz w:val="18"/>
                    <w:szCs w:val="18"/>
                  </w:rPr>
                </w:pPr>
                <w:r>
                  <w:rPr>
                    <w:noProof/>
                    <w:sz w:val="18"/>
                    <w:szCs w:val="18"/>
                    <w:lang w:eastAsia="nl-NL"/>
                  </w:rPr>
                  <mc:AlternateContent>
                    <mc:Choice Requires="wps">
                      <w:drawing>
                        <wp:anchor distT="0" distB="0" distL="114300" distR="114300" simplePos="0" relativeHeight="251659264" behindDoc="1" locked="0" layoutInCell="1" allowOverlap="1" wp14:anchorId="2913719F" wp14:editId="0499D044">
                          <wp:simplePos x="0" y="0"/>
                          <wp:positionH relativeFrom="column">
                            <wp:posOffset>16510</wp:posOffset>
                          </wp:positionH>
                          <wp:positionV relativeFrom="paragraph">
                            <wp:posOffset>64770</wp:posOffset>
                          </wp:positionV>
                          <wp:extent cx="533400" cy="438150"/>
                          <wp:effectExtent l="19050" t="19050" r="38100" b="19050"/>
                          <wp:wrapNone/>
                          <wp:docPr id="2" name="Gelijkbenige driehoek 2"/>
                          <wp:cNvGraphicFramePr/>
                          <a:graphic xmlns:a="http://schemas.openxmlformats.org/drawingml/2006/main">
                            <a:graphicData uri="http://schemas.microsoft.com/office/word/2010/wordprocessingShape">
                              <wps:wsp>
                                <wps:cNvSpPr/>
                                <wps:spPr>
                                  <a:xfrm>
                                    <a:off x="0" y="0"/>
                                    <a:ext cx="533400" cy="4381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5E06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26" type="#_x0000_t5" style="position:absolute;margin-left:1.3pt;margin-top:5.1pt;width:42pt;height:3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" fillcolor="#5b9bd5 [3204]" strokecolor="#1f4d78 [1604]" strokeweight="1pt"/>
                      </w:pict>
                    </mc:Fallback>
                  </mc:AlternateContent>
                </w:r>
                <w:r>
                  <w:rPr>
                    <w:sz w:val="18"/>
                    <w:szCs w:val="18"/>
                  </w:rPr>
                  <w:t xml:space="preserve">       </w:t>
                </w:r>
                <w:r w:rsidR="00A52BB9" w:rsidRPr="00A52BB9">
                  <w:rPr>
                    <w:sz w:val="18"/>
                    <w:szCs w:val="18"/>
                  </w:rPr>
                  <w:t>Kind</w:t>
                </w:r>
              </w:p>
              <w:p w:rsidR="00A52BB9" w:rsidRPr="00A52BB9" w:rsidRDefault="00A52BB9" w:rsidP="00A52BB9">
                <w:pPr>
                  <w:pStyle w:val="Geenafstand"/>
                  <w:rPr>
                    <w:sz w:val="18"/>
                    <w:szCs w:val="18"/>
                  </w:rPr>
                </w:pPr>
              </w:p>
              <w:p w:rsidR="002814FA" w:rsidRDefault="002814FA" w:rsidP="00A52BB9">
                <w:pPr>
                  <w:pStyle w:val="Geenafstand"/>
                  <w:rPr>
                    <w:sz w:val="18"/>
                    <w:szCs w:val="18"/>
                  </w:rPr>
                </w:pPr>
              </w:p>
              <w:p w:rsidR="009267A0" w:rsidRDefault="009267A0" w:rsidP="00A52BB9">
                <w:pPr>
                  <w:pStyle w:val="Geenafstand"/>
                  <w:rPr>
                    <w:sz w:val="18"/>
                    <w:szCs w:val="18"/>
                  </w:rPr>
                </w:pPr>
              </w:p>
              <w:p w:rsidR="00A52BB9" w:rsidRPr="00A52BB9" w:rsidRDefault="00575A09" w:rsidP="00A52BB9">
                <w:pPr>
                  <w:pStyle w:val="Geenafstand"/>
                  <w:rPr>
                    <w:sz w:val="18"/>
                    <w:szCs w:val="18"/>
                  </w:rPr>
                </w:pPr>
                <w:r w:rsidRPr="00A52BB9">
                  <w:rPr>
                    <w:sz w:val="18"/>
                    <w:szCs w:val="18"/>
                  </w:rPr>
                  <w:t>S</w:t>
                </w:r>
                <w:r w:rsidR="00A52BB9" w:rsidRPr="00A52BB9">
                  <w:rPr>
                    <w:sz w:val="18"/>
                    <w:szCs w:val="18"/>
                  </w:rPr>
                  <w:t>chool</w:t>
                </w:r>
                <w:r>
                  <w:rPr>
                    <w:sz w:val="18"/>
                    <w:szCs w:val="18"/>
                  </w:rPr>
                  <w:t xml:space="preserve">  </w:t>
                </w:r>
                <w:r w:rsidR="00A52BB9" w:rsidRPr="00A52BB9">
                  <w:rPr>
                    <w:sz w:val="18"/>
                    <w:szCs w:val="18"/>
                  </w:rPr>
                  <w:t>-</w:t>
                </w:r>
                <w:r>
                  <w:rPr>
                    <w:sz w:val="18"/>
                    <w:szCs w:val="18"/>
                  </w:rPr>
                  <w:t xml:space="preserve">  T</w:t>
                </w:r>
                <w:r w:rsidR="00A52BB9" w:rsidRPr="00A52BB9">
                  <w:rPr>
                    <w:sz w:val="18"/>
                    <w:szCs w:val="18"/>
                  </w:rPr>
                  <w:t>huis</w:t>
                </w:r>
              </w:p>
              <w:p w:rsidR="00A52BB9" w:rsidRPr="00A52BB9" w:rsidRDefault="00A52BB9" w:rsidP="00A52BB9">
                <w:pPr>
                  <w:pStyle w:val="Geenafstand"/>
                  <w:rPr>
                    <w:sz w:val="18"/>
                    <w:szCs w:val="18"/>
                  </w:rPr>
                </w:pPr>
              </w:p>
              <w:p w:rsidR="00A52BB9" w:rsidRPr="00A52BB9" w:rsidRDefault="00A52BB9" w:rsidP="00A52BB9">
                <w:pPr>
                  <w:tabs>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Wij kunnen niet samenwerken met ouders die de veiligheid van andere kinderen en volwassenen (en de leerling zelf) in gevaar brengt/brengen, of wanneer er geen onderling vertrouwen (m</w:t>
                </w:r>
                <w:r w:rsidR="00094701">
                  <w:rPr>
                    <w:rFonts w:asciiTheme="minorHAnsi" w:hAnsiTheme="minorHAnsi"/>
                    <w:sz w:val="18"/>
                    <w:szCs w:val="18"/>
                  </w:rPr>
                  <w:t>eer) is tussen school en thuis.</w:t>
                </w:r>
              </w:p>
            </w:sdtContent>
          </w:sdt>
        </w:tc>
      </w:tr>
    </w:tbl>
    <w:p w:rsidR="009C3FB0" w:rsidRPr="00AA29FE" w:rsidRDefault="009C3FB0" w:rsidP="004D1BBD">
      <w:pPr>
        <w:tabs>
          <w:tab w:val="left" w:pos="567"/>
        </w:tabs>
        <w:spacing w:after="0" w:line="240" w:lineRule="auto"/>
        <w:rPr>
          <w:rFonts w:asciiTheme="minorHAnsi" w:hAnsiTheme="minorHAnsi" w:cstheme="minorHAnsi"/>
          <w:b/>
          <w:sz w:val="18"/>
          <w:szCs w:val="18"/>
        </w:rPr>
      </w:pPr>
    </w:p>
    <w:p w:rsidR="00A032FD" w:rsidRPr="00AA29FE" w:rsidRDefault="00A032FD" w:rsidP="004D1BBD">
      <w:pPr>
        <w:tabs>
          <w:tab w:val="left" w:pos="567"/>
        </w:tabs>
        <w:spacing w:after="0" w:line="240" w:lineRule="auto"/>
        <w:rPr>
          <w:rFonts w:asciiTheme="minorHAnsi" w:hAnsiTheme="minorHAnsi" w:cstheme="minorHAnsi"/>
          <w:b/>
          <w:sz w:val="18"/>
          <w:szCs w:val="18"/>
        </w:rPr>
      </w:pPr>
    </w:p>
    <w:p w:rsidR="00F90D0A" w:rsidRPr="00AA29FE" w:rsidRDefault="00F90D0A" w:rsidP="004D1BB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Ambities</w:t>
      </w:r>
      <w:r w:rsidR="00F3208C" w:rsidRPr="00AA29FE">
        <w:rPr>
          <w:rFonts w:asciiTheme="minorHAnsi" w:hAnsiTheme="minorHAnsi" w:cstheme="minorHAnsi"/>
          <w:b/>
          <w:sz w:val="18"/>
          <w:szCs w:val="18"/>
        </w:rPr>
        <w:t xml:space="preserve"> en (na-)scholingswensen</w:t>
      </w:r>
    </w:p>
    <w:p w:rsidR="00A032FD" w:rsidRDefault="00F90D0A" w:rsidP="004D1BB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Om vanuit de uitgangspunten van Passend onderwijs </w:t>
      </w:r>
      <w:r w:rsidR="009C3FB0" w:rsidRPr="00AA29FE">
        <w:rPr>
          <w:rFonts w:asciiTheme="minorHAnsi" w:hAnsiTheme="minorHAnsi" w:cstheme="minorHAnsi"/>
          <w:sz w:val="18"/>
          <w:szCs w:val="18"/>
        </w:rPr>
        <w:t xml:space="preserve">zoveel mogelijk </w:t>
      </w:r>
      <w:r w:rsidRPr="00AA29FE">
        <w:rPr>
          <w:rFonts w:asciiTheme="minorHAnsi" w:hAnsiTheme="minorHAnsi" w:cstheme="minorHAnsi"/>
          <w:sz w:val="18"/>
          <w:szCs w:val="18"/>
        </w:rPr>
        <w:t xml:space="preserve">kinderen </w:t>
      </w:r>
      <w:r w:rsidR="00F3208C" w:rsidRPr="00AA29FE">
        <w:rPr>
          <w:rFonts w:asciiTheme="minorHAnsi" w:hAnsiTheme="minorHAnsi" w:cstheme="minorHAnsi"/>
          <w:sz w:val="18"/>
          <w:szCs w:val="18"/>
        </w:rPr>
        <w:t>te kunnen begeleiden, hebben we als  school(</w:t>
      </w:r>
      <w:r w:rsidR="009C3FB0" w:rsidRPr="00AA29FE">
        <w:rPr>
          <w:rFonts w:asciiTheme="minorHAnsi" w:hAnsiTheme="minorHAnsi" w:cstheme="minorHAnsi"/>
          <w:sz w:val="18"/>
          <w:szCs w:val="18"/>
        </w:rPr>
        <w:t xml:space="preserve"> </w:t>
      </w:r>
      <w:r w:rsidR="00F3208C" w:rsidRPr="00AA29FE">
        <w:rPr>
          <w:rFonts w:asciiTheme="minorHAnsi" w:hAnsiTheme="minorHAnsi" w:cstheme="minorHAnsi"/>
          <w:sz w:val="18"/>
          <w:szCs w:val="18"/>
        </w:rPr>
        <w:t>-</w:t>
      </w:r>
      <w:r w:rsidR="009C3FB0" w:rsidRPr="00AA29FE">
        <w:rPr>
          <w:rFonts w:asciiTheme="minorHAnsi" w:hAnsiTheme="minorHAnsi" w:cstheme="minorHAnsi"/>
          <w:sz w:val="18"/>
          <w:szCs w:val="18"/>
        </w:rPr>
        <w:t>team</w:t>
      </w:r>
      <w:r w:rsidR="00F3208C" w:rsidRPr="00AA29FE">
        <w:rPr>
          <w:rFonts w:asciiTheme="minorHAnsi" w:hAnsiTheme="minorHAnsi" w:cstheme="minorHAnsi"/>
          <w:sz w:val="18"/>
          <w:szCs w:val="18"/>
        </w:rPr>
        <w:t xml:space="preserve">) </w:t>
      </w:r>
      <w:r w:rsidR="00B2473D" w:rsidRPr="00AA29FE">
        <w:rPr>
          <w:rFonts w:asciiTheme="minorHAnsi" w:hAnsiTheme="minorHAnsi" w:cstheme="minorHAnsi"/>
          <w:sz w:val="18"/>
          <w:szCs w:val="18"/>
        </w:rPr>
        <w:t xml:space="preserve"> de volgende ambities</w:t>
      </w:r>
      <w:r w:rsidR="00F3208C" w:rsidRPr="00AA29FE">
        <w:rPr>
          <w:rFonts w:asciiTheme="minorHAnsi" w:hAnsiTheme="minorHAnsi" w:cstheme="minorHAnsi"/>
          <w:sz w:val="18"/>
          <w:szCs w:val="18"/>
        </w:rPr>
        <w:t xml:space="preserve">: </w:t>
      </w:r>
    </w:p>
    <w:p w:rsidR="00B772E7" w:rsidRPr="00AA29FE" w:rsidRDefault="00B772E7" w:rsidP="004D1BBD">
      <w:pPr>
        <w:tabs>
          <w:tab w:val="left" w:pos="567"/>
        </w:tabs>
        <w:spacing w:after="0" w:line="240" w:lineRule="auto"/>
        <w:rPr>
          <w:rFonts w:asciiTheme="minorHAnsi" w:hAnsiTheme="minorHAnsi" w:cstheme="minorHAnsi"/>
          <w:sz w:val="18"/>
          <w:szCs w:val="18"/>
        </w:rPr>
      </w:pPr>
    </w:p>
    <w:p w:rsidR="00B2473D" w:rsidRPr="00AA29FE"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AA29FE" w:rsidTr="00FB60DD">
        <w:trPr>
          <w:trHeight w:val="113"/>
        </w:trPr>
        <w:tc>
          <w:tcPr>
            <w:tcW w:w="3964" w:type="dxa"/>
            <w:shd w:val="clear" w:color="auto" w:fill="CDEBFF"/>
          </w:tcPr>
          <w:p w:rsidR="00F3208C" w:rsidRPr="00AA29FE" w:rsidRDefault="00F3208C" w:rsidP="0033182F">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Onderwijsdomein</w:t>
            </w:r>
          </w:p>
        </w:tc>
        <w:tc>
          <w:tcPr>
            <w:tcW w:w="4808" w:type="dxa"/>
            <w:shd w:val="clear" w:color="auto" w:fill="CDEBFF"/>
          </w:tcPr>
          <w:p w:rsidR="00F3208C" w:rsidRPr="00AA29FE" w:rsidRDefault="00F3208C" w:rsidP="0033182F">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Toelichting</w:t>
            </w:r>
          </w:p>
        </w:tc>
      </w:tr>
      <w:tr w:rsidR="00A52BB9" w:rsidRPr="00AA29FE" w:rsidTr="00FB60DD">
        <w:trPr>
          <w:trHeight w:val="113"/>
        </w:trPr>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Leren en ontwikkeling</w:t>
            </w:r>
          </w:p>
        </w:tc>
        <w:sdt>
          <w:sdtPr>
            <w:rPr>
              <w:rFonts w:ascii="Calibri" w:eastAsia="Calibri" w:hAnsi="Calibri" w:cs="Times New Roman"/>
              <w:sz w:val="18"/>
              <w:szCs w:val="18"/>
            </w:rPr>
            <w:id w:val="-1116519009"/>
          </w:sdtPr>
          <w:sdtEndPr/>
          <w:sdtContent>
            <w:tc>
              <w:tcPr>
                <w:tcW w:w="4808" w:type="dxa"/>
              </w:tcPr>
              <w:p w:rsidR="00A52BB9" w:rsidRPr="00A52BB9" w:rsidRDefault="00A52BB9" w:rsidP="00A52BB9">
                <w:pPr>
                  <w:pStyle w:val="Geenafstand"/>
                  <w:tabs>
                    <w:tab w:val="left" w:pos="176"/>
                  </w:tabs>
                  <w:rPr>
                    <w:sz w:val="18"/>
                    <w:szCs w:val="18"/>
                  </w:rPr>
                </w:pPr>
                <w:r w:rsidRPr="00A52BB9">
                  <w:rPr>
                    <w:sz w:val="18"/>
                    <w:szCs w:val="18"/>
                  </w:rPr>
                  <w:t>*</w:t>
                </w:r>
                <w:r>
                  <w:rPr>
                    <w:sz w:val="18"/>
                    <w:szCs w:val="18"/>
                  </w:rPr>
                  <w:tab/>
                </w:r>
                <w:r w:rsidRPr="00A52BB9">
                  <w:rPr>
                    <w:sz w:val="18"/>
                    <w:szCs w:val="18"/>
                  </w:rPr>
                  <w:t xml:space="preserve">Kennis en vaardigheden op het gebied van </w:t>
                </w:r>
                <w:r>
                  <w:rPr>
                    <w:sz w:val="18"/>
                    <w:szCs w:val="18"/>
                  </w:rPr>
                  <w:tab/>
                </w:r>
                <w:r w:rsidRPr="00A52BB9">
                  <w:rPr>
                    <w:sz w:val="18"/>
                    <w:szCs w:val="18"/>
                  </w:rPr>
                  <w:t xml:space="preserve">hoogbegaafdheid vergroten door scholing op </w:t>
                </w:r>
              </w:p>
              <w:p w:rsidR="00A52BB9" w:rsidRPr="00A52BB9" w:rsidRDefault="00A52BB9" w:rsidP="00A52BB9">
                <w:pPr>
                  <w:pStyle w:val="Geenafstand"/>
                  <w:tabs>
                    <w:tab w:val="left" w:pos="176"/>
                  </w:tabs>
                  <w:rPr>
                    <w:sz w:val="18"/>
                    <w:szCs w:val="18"/>
                  </w:rPr>
                </w:pPr>
                <w:r w:rsidRPr="00A52BB9">
                  <w:rPr>
                    <w:sz w:val="18"/>
                    <w:szCs w:val="18"/>
                  </w:rPr>
                  <w:t xml:space="preserve">  </w:t>
                </w:r>
                <w:r>
                  <w:rPr>
                    <w:sz w:val="18"/>
                    <w:szCs w:val="18"/>
                  </w:rPr>
                  <w:tab/>
                </w:r>
                <w:r w:rsidRPr="00A52BB9">
                  <w:rPr>
                    <w:sz w:val="18"/>
                    <w:szCs w:val="18"/>
                  </w:rPr>
                  <w:t>team- en individueel niveau.</w:t>
                </w:r>
              </w:p>
              <w:p w:rsidR="00A52BB9" w:rsidRPr="00A52BB9" w:rsidRDefault="00A52BB9" w:rsidP="00A52BB9">
                <w:pPr>
                  <w:pStyle w:val="Geenafstand"/>
                  <w:tabs>
                    <w:tab w:val="left" w:pos="176"/>
                  </w:tabs>
                  <w:rPr>
                    <w:sz w:val="18"/>
                    <w:szCs w:val="18"/>
                  </w:rPr>
                </w:pPr>
                <w:r w:rsidRPr="00A52BB9">
                  <w:rPr>
                    <w:sz w:val="18"/>
                    <w:szCs w:val="18"/>
                  </w:rPr>
                  <w:t>*</w:t>
                </w:r>
                <w:r>
                  <w:rPr>
                    <w:sz w:val="18"/>
                    <w:szCs w:val="18"/>
                  </w:rPr>
                  <w:tab/>
                </w:r>
                <w:r w:rsidRPr="00A52BB9">
                  <w:rPr>
                    <w:sz w:val="18"/>
                    <w:szCs w:val="18"/>
                  </w:rPr>
                  <w:t xml:space="preserve">Verdere professionalisering leerkrachten op inzet specifieke </w:t>
                </w:r>
                <w:r>
                  <w:rPr>
                    <w:sz w:val="18"/>
                    <w:szCs w:val="18"/>
                  </w:rPr>
                  <w:tab/>
                </w:r>
                <w:r w:rsidRPr="00A52BB9">
                  <w:rPr>
                    <w:sz w:val="18"/>
                    <w:szCs w:val="18"/>
                  </w:rPr>
                  <w:t>methodes en materialen.</w:t>
                </w:r>
              </w:p>
              <w:p w:rsidR="0013411D" w:rsidRDefault="00A52BB9" w:rsidP="00A52BB9">
                <w:pPr>
                  <w:tabs>
                    <w:tab w:val="left" w:pos="176"/>
                    <w:tab w:val="left" w:pos="567"/>
                  </w:tabs>
                  <w:spacing w:after="0" w:line="240" w:lineRule="auto"/>
                  <w:rPr>
                    <w:rFonts w:asciiTheme="minorHAnsi" w:hAnsiTheme="minorHAnsi"/>
                    <w:sz w:val="18"/>
                    <w:szCs w:val="18"/>
                  </w:rPr>
                </w:pPr>
                <w:r w:rsidRPr="00A52BB9">
                  <w:rPr>
                    <w:rFonts w:asciiTheme="minorHAnsi" w:hAnsiTheme="minorHAnsi"/>
                    <w:sz w:val="18"/>
                    <w:szCs w:val="18"/>
                  </w:rPr>
                  <w:t>*</w:t>
                </w:r>
                <w:r>
                  <w:rPr>
                    <w:rFonts w:asciiTheme="minorHAnsi" w:hAnsiTheme="minorHAnsi"/>
                    <w:sz w:val="18"/>
                    <w:szCs w:val="18"/>
                  </w:rPr>
                  <w:tab/>
                </w:r>
                <w:r w:rsidRPr="00A52BB9">
                  <w:rPr>
                    <w:rFonts w:asciiTheme="minorHAnsi" w:hAnsiTheme="minorHAnsi"/>
                    <w:sz w:val="18"/>
                    <w:szCs w:val="18"/>
                  </w:rPr>
                  <w:t>Opgeleide leer- en hoogbegaafdheid</w:t>
                </w:r>
                <w:r w:rsidR="00A872C5">
                  <w:rPr>
                    <w:rFonts w:asciiTheme="minorHAnsi" w:hAnsiTheme="minorHAnsi"/>
                    <w:sz w:val="18"/>
                    <w:szCs w:val="18"/>
                  </w:rPr>
                  <w:t>s</w:t>
                </w:r>
                <w:r w:rsidRPr="00A52BB9">
                  <w:rPr>
                    <w:rFonts w:asciiTheme="minorHAnsi" w:hAnsiTheme="minorHAnsi"/>
                    <w:sz w:val="18"/>
                    <w:szCs w:val="18"/>
                  </w:rPr>
                  <w:t>specialisten.</w:t>
                </w:r>
              </w:p>
              <w:p w:rsidR="00A52BB9" w:rsidRPr="00A52BB9" w:rsidRDefault="0013411D" w:rsidP="00A52BB9">
                <w:pPr>
                  <w:tabs>
                    <w:tab w:val="left" w:pos="176"/>
                    <w:tab w:val="left" w:pos="567"/>
                  </w:tabs>
                  <w:spacing w:after="0" w:line="240" w:lineRule="auto"/>
                  <w:rPr>
                    <w:rFonts w:asciiTheme="minorHAnsi" w:hAnsiTheme="minorHAnsi" w:cstheme="minorHAnsi"/>
                    <w:sz w:val="18"/>
                    <w:szCs w:val="18"/>
                  </w:rPr>
                </w:pPr>
                <w:r w:rsidRPr="00687BA8">
                  <w:rPr>
                    <w:rFonts w:asciiTheme="minorHAnsi" w:hAnsiTheme="minorHAnsi"/>
                    <w:sz w:val="18"/>
                    <w:szCs w:val="18"/>
                  </w:rPr>
                  <w:t xml:space="preserve">* </w:t>
                </w:r>
                <w:r w:rsidR="00743F6A">
                  <w:rPr>
                    <w:rFonts w:asciiTheme="minorHAnsi" w:hAnsiTheme="minorHAnsi"/>
                    <w:sz w:val="18"/>
                    <w:szCs w:val="18"/>
                  </w:rPr>
                  <w:t xml:space="preserve"> </w:t>
                </w:r>
                <w:r w:rsidRPr="00687BA8">
                  <w:rPr>
                    <w:rFonts w:asciiTheme="minorHAnsi" w:hAnsiTheme="minorHAnsi"/>
                    <w:sz w:val="18"/>
                    <w:szCs w:val="18"/>
                  </w:rPr>
                  <w:t xml:space="preserve">Verdere professionalisering op het gebied van pedagogiek </w:t>
                </w:r>
                <w:r w:rsidR="00743F6A">
                  <w:rPr>
                    <w:rFonts w:asciiTheme="minorHAnsi" w:hAnsiTheme="minorHAnsi"/>
                    <w:sz w:val="18"/>
                    <w:szCs w:val="18"/>
                  </w:rPr>
                  <w:t xml:space="preserve">   </w:t>
                </w:r>
                <w:r w:rsidRPr="00687BA8">
                  <w:rPr>
                    <w:rFonts w:asciiTheme="minorHAnsi" w:hAnsiTheme="minorHAnsi"/>
                    <w:sz w:val="18"/>
                    <w:szCs w:val="18"/>
                  </w:rPr>
                  <w:t>volgens de beginselen van Positive Discipline.</w:t>
                </w:r>
                <w:r w:rsidR="00A52BB9" w:rsidRPr="00687BA8">
                  <w:rPr>
                    <w:rFonts w:asciiTheme="minorHAnsi" w:hAnsiTheme="minorHAnsi"/>
                    <w:sz w:val="18"/>
                    <w:szCs w:val="18"/>
                  </w:rPr>
                  <w:br/>
                </w:r>
                <w:r w:rsidR="00A872C5" w:rsidRPr="00687BA8">
                  <w:rPr>
                    <w:sz w:val="18"/>
                    <w:szCs w:val="18"/>
                  </w:rPr>
                  <w:t xml:space="preserve">* Verdere professionalisering op het gebied van </w:t>
                </w:r>
                <w:r w:rsidR="00743F6A">
                  <w:rPr>
                    <w:sz w:val="18"/>
                    <w:szCs w:val="18"/>
                  </w:rPr>
                  <w:t xml:space="preserve">  </w:t>
                </w:r>
                <w:r w:rsidR="00A872C5" w:rsidRPr="00687BA8">
                  <w:rPr>
                    <w:sz w:val="18"/>
                    <w:szCs w:val="18"/>
                  </w:rPr>
                  <w:t>motivatieproblematiek van hoogbegaafde leerlingen.</w:t>
                </w:r>
              </w:p>
            </w:tc>
          </w:sdtContent>
        </w:sdt>
      </w:tr>
      <w:tr w:rsidR="00A52BB9" w:rsidRPr="00AA29FE" w:rsidTr="00FB60DD">
        <w:trPr>
          <w:trHeight w:val="113"/>
        </w:trPr>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Sociaal en emotioneel gedrag</w:t>
            </w:r>
          </w:p>
        </w:tc>
        <w:tc>
          <w:tcPr>
            <w:tcW w:w="4808" w:type="dxa"/>
          </w:tcPr>
          <w:p w:rsidR="00A52BB9" w:rsidRPr="00A52BB9" w:rsidRDefault="00A52BB9" w:rsidP="00A52BB9">
            <w:pPr>
              <w:tabs>
                <w:tab w:val="left" w:pos="176"/>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t>
            </w:r>
            <w:r>
              <w:rPr>
                <w:rFonts w:asciiTheme="minorHAnsi" w:hAnsiTheme="minorHAnsi"/>
                <w:sz w:val="18"/>
                <w:szCs w:val="18"/>
              </w:rPr>
              <w:tab/>
            </w:r>
            <w:r w:rsidRPr="00A52BB9">
              <w:rPr>
                <w:rFonts w:asciiTheme="minorHAnsi" w:hAnsiTheme="minorHAnsi"/>
                <w:sz w:val="18"/>
                <w:szCs w:val="18"/>
              </w:rPr>
              <w:t xml:space="preserve">Meer opgeleide gedragsspecialisten om nog beter te </w:t>
            </w:r>
            <w:r>
              <w:rPr>
                <w:rFonts w:asciiTheme="minorHAnsi" w:hAnsiTheme="minorHAnsi"/>
                <w:sz w:val="18"/>
                <w:szCs w:val="18"/>
              </w:rPr>
              <w:tab/>
            </w:r>
            <w:r w:rsidRPr="00A52BB9">
              <w:rPr>
                <w:rFonts w:asciiTheme="minorHAnsi" w:hAnsiTheme="minorHAnsi"/>
                <w:sz w:val="18"/>
                <w:szCs w:val="18"/>
              </w:rPr>
              <w:t xml:space="preserve">kunnen bepalen of en op welke manier wij tegemoet </w:t>
            </w:r>
            <w:r>
              <w:rPr>
                <w:rFonts w:asciiTheme="minorHAnsi" w:hAnsiTheme="minorHAnsi"/>
                <w:sz w:val="18"/>
                <w:szCs w:val="18"/>
              </w:rPr>
              <w:tab/>
            </w:r>
            <w:r w:rsidRPr="00A52BB9">
              <w:rPr>
                <w:rFonts w:asciiTheme="minorHAnsi" w:hAnsiTheme="minorHAnsi"/>
                <w:sz w:val="18"/>
                <w:szCs w:val="18"/>
              </w:rPr>
              <w:t xml:space="preserve">kunnen komen aan de onderwijsbehoeften van de </w:t>
            </w:r>
            <w:r>
              <w:rPr>
                <w:rFonts w:asciiTheme="minorHAnsi" w:hAnsiTheme="minorHAnsi"/>
                <w:sz w:val="18"/>
                <w:szCs w:val="18"/>
              </w:rPr>
              <w:tab/>
            </w:r>
            <w:r w:rsidRPr="00A52BB9">
              <w:rPr>
                <w:rFonts w:asciiTheme="minorHAnsi" w:hAnsiTheme="minorHAnsi"/>
                <w:sz w:val="18"/>
                <w:szCs w:val="18"/>
              </w:rPr>
              <w:t xml:space="preserve">leerlingen (zoals </w:t>
            </w:r>
            <w:r w:rsidR="00094701">
              <w:rPr>
                <w:rFonts w:asciiTheme="minorHAnsi" w:hAnsiTheme="minorHAnsi"/>
                <w:sz w:val="18"/>
                <w:szCs w:val="18"/>
              </w:rPr>
              <w:t xml:space="preserve">dubbel-bijzondere leerlingen). </w:t>
            </w:r>
          </w:p>
        </w:tc>
      </w:tr>
      <w:tr w:rsidR="00A52BB9" w:rsidRPr="00AA29FE" w:rsidTr="00FB60DD">
        <w:trPr>
          <w:trHeight w:val="113"/>
        </w:trPr>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 en medisch</w:t>
            </w:r>
          </w:p>
        </w:tc>
        <w:tc>
          <w:tcPr>
            <w:tcW w:w="4808" w:type="dxa"/>
          </w:tcPr>
          <w:p w:rsidR="00A52BB9" w:rsidRPr="00094701" w:rsidRDefault="00A52BB9" w:rsidP="00094701">
            <w:pPr>
              <w:pStyle w:val="Geenafstand"/>
              <w:tabs>
                <w:tab w:val="left" w:pos="176"/>
              </w:tabs>
              <w:rPr>
                <w:sz w:val="18"/>
                <w:szCs w:val="18"/>
              </w:rPr>
            </w:pPr>
            <w:r w:rsidRPr="00A52BB9">
              <w:rPr>
                <w:sz w:val="18"/>
                <w:szCs w:val="18"/>
              </w:rPr>
              <w:t>Geen specifieke ambities op dit gebied.</w:t>
            </w:r>
          </w:p>
        </w:tc>
      </w:tr>
      <w:tr w:rsidR="00A52BB9" w:rsidRPr="00AA29FE" w:rsidTr="00FB60DD">
        <w:trPr>
          <w:trHeight w:val="113"/>
        </w:trPr>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Werkhouding</w:t>
            </w:r>
          </w:p>
        </w:tc>
        <w:tc>
          <w:tcPr>
            <w:tcW w:w="4808" w:type="dxa"/>
          </w:tcPr>
          <w:p w:rsidR="00A52BB9" w:rsidRPr="00A52BB9" w:rsidRDefault="00A52BB9" w:rsidP="00A52BB9">
            <w:pPr>
              <w:pStyle w:val="Geenafstand"/>
              <w:tabs>
                <w:tab w:val="left" w:pos="176"/>
                <w:tab w:val="left" w:pos="318"/>
              </w:tabs>
              <w:rPr>
                <w:sz w:val="18"/>
                <w:szCs w:val="18"/>
              </w:rPr>
            </w:pPr>
            <w:r w:rsidRPr="00A52BB9">
              <w:rPr>
                <w:sz w:val="18"/>
                <w:szCs w:val="18"/>
              </w:rPr>
              <w:t>*</w:t>
            </w:r>
            <w:r>
              <w:rPr>
                <w:sz w:val="18"/>
                <w:szCs w:val="18"/>
              </w:rPr>
              <w:tab/>
            </w:r>
            <w:r w:rsidRPr="00A52BB9">
              <w:rPr>
                <w:sz w:val="18"/>
                <w:szCs w:val="18"/>
              </w:rPr>
              <w:t xml:space="preserve">Scholing op het gebied van het voeren van coaching </w:t>
            </w:r>
            <w:r>
              <w:rPr>
                <w:sz w:val="18"/>
                <w:szCs w:val="18"/>
              </w:rPr>
              <w:t xml:space="preserve"> </w:t>
            </w:r>
            <w:r>
              <w:rPr>
                <w:sz w:val="18"/>
                <w:szCs w:val="18"/>
              </w:rPr>
              <w:tab/>
            </w:r>
            <w:r w:rsidRPr="00A52BB9">
              <w:rPr>
                <w:sz w:val="18"/>
                <w:szCs w:val="18"/>
              </w:rPr>
              <w:t>gesprekken met de leerlingen.</w:t>
            </w:r>
          </w:p>
          <w:p w:rsidR="00A52BB9" w:rsidRPr="00A52BB9" w:rsidRDefault="00A52BB9" w:rsidP="00A52BB9">
            <w:pPr>
              <w:pStyle w:val="Geenafstand"/>
              <w:tabs>
                <w:tab w:val="left" w:pos="176"/>
              </w:tabs>
              <w:rPr>
                <w:rFonts w:cs="Arial"/>
                <w:sz w:val="18"/>
                <w:szCs w:val="18"/>
              </w:rPr>
            </w:pPr>
            <w:r w:rsidRPr="00A52BB9">
              <w:rPr>
                <w:sz w:val="18"/>
                <w:szCs w:val="18"/>
              </w:rPr>
              <w:t>*</w:t>
            </w:r>
            <w:r>
              <w:rPr>
                <w:sz w:val="18"/>
                <w:szCs w:val="18"/>
              </w:rPr>
              <w:tab/>
            </w:r>
            <w:r w:rsidRPr="00A52BB9">
              <w:rPr>
                <w:sz w:val="18"/>
                <w:szCs w:val="18"/>
              </w:rPr>
              <w:t xml:space="preserve">Door opbrengstgericht te werken met kinderen wordt de </w:t>
            </w:r>
            <w:r>
              <w:rPr>
                <w:sz w:val="18"/>
                <w:szCs w:val="18"/>
              </w:rPr>
              <w:tab/>
            </w:r>
            <w:r w:rsidRPr="00A52BB9">
              <w:rPr>
                <w:sz w:val="18"/>
                <w:szCs w:val="18"/>
              </w:rPr>
              <w:t>intrinsieke motivatie aangewakkerd.</w:t>
            </w:r>
            <w:r w:rsidRPr="00A52BB9">
              <w:rPr>
                <w:rFonts w:cs="Arial"/>
                <w:sz w:val="18"/>
                <w:szCs w:val="18"/>
              </w:rPr>
              <w:t xml:space="preserve"> Leerkrachten werken </w:t>
            </w:r>
            <w:r>
              <w:rPr>
                <w:rFonts w:cs="Arial"/>
                <w:sz w:val="18"/>
                <w:szCs w:val="18"/>
              </w:rPr>
              <w:tab/>
            </w:r>
            <w:r w:rsidRPr="00A52BB9">
              <w:rPr>
                <w:rFonts w:cs="Arial"/>
                <w:sz w:val="18"/>
                <w:szCs w:val="18"/>
              </w:rPr>
              <w:t xml:space="preserve">gericht aan hoge opbrengsten door goed onderwijs te </w:t>
            </w:r>
            <w:r>
              <w:rPr>
                <w:rFonts w:cs="Arial"/>
                <w:sz w:val="18"/>
                <w:szCs w:val="18"/>
              </w:rPr>
              <w:tab/>
            </w:r>
            <w:r w:rsidRPr="00A52BB9">
              <w:rPr>
                <w:rFonts w:cs="Arial"/>
                <w:sz w:val="18"/>
                <w:szCs w:val="18"/>
              </w:rPr>
              <w:t>geven.</w:t>
            </w:r>
          </w:p>
          <w:p w:rsidR="00A52BB9" w:rsidRPr="00A52BB9" w:rsidRDefault="00A52BB9" w:rsidP="00A52BB9">
            <w:pPr>
              <w:pStyle w:val="Geenafstand"/>
              <w:tabs>
                <w:tab w:val="left" w:pos="176"/>
              </w:tabs>
              <w:rPr>
                <w:rFonts w:cs="Arial"/>
                <w:sz w:val="18"/>
                <w:szCs w:val="18"/>
              </w:rPr>
            </w:pPr>
            <w:r>
              <w:rPr>
                <w:rFonts w:cs="Arial"/>
                <w:sz w:val="18"/>
                <w:szCs w:val="18"/>
              </w:rPr>
              <w:tab/>
            </w:r>
            <w:r w:rsidRPr="00A52BB9">
              <w:rPr>
                <w:rFonts w:cs="Arial"/>
                <w:sz w:val="18"/>
                <w:szCs w:val="18"/>
              </w:rPr>
              <w:t xml:space="preserve">Goed onderwijs wordt gegeven door leerkrachten die </w:t>
            </w:r>
            <w:r>
              <w:rPr>
                <w:rFonts w:cs="Arial"/>
                <w:sz w:val="18"/>
                <w:szCs w:val="18"/>
              </w:rPr>
              <w:tab/>
            </w:r>
            <w:r w:rsidRPr="00A52BB9">
              <w:rPr>
                <w:rFonts w:cs="Arial"/>
                <w:sz w:val="18"/>
                <w:szCs w:val="18"/>
              </w:rPr>
              <w:t xml:space="preserve">effectief instructie geven en hun onderwijsdoelen, </w:t>
            </w:r>
            <w:r>
              <w:rPr>
                <w:rFonts w:cs="Arial"/>
                <w:sz w:val="18"/>
                <w:szCs w:val="18"/>
              </w:rPr>
              <w:tab/>
            </w:r>
            <w:r w:rsidRPr="00A52BB9">
              <w:rPr>
                <w:rFonts w:cs="Arial"/>
                <w:sz w:val="18"/>
                <w:szCs w:val="18"/>
              </w:rPr>
              <w:t xml:space="preserve">inhouden en didactiek kunnen afstemmen op verschillen </w:t>
            </w:r>
            <w:r>
              <w:rPr>
                <w:rFonts w:cs="Arial"/>
                <w:sz w:val="18"/>
                <w:szCs w:val="18"/>
              </w:rPr>
              <w:tab/>
            </w:r>
            <w:r w:rsidRPr="00A52BB9">
              <w:rPr>
                <w:rFonts w:cs="Arial"/>
                <w:sz w:val="18"/>
                <w:szCs w:val="18"/>
              </w:rPr>
              <w:t xml:space="preserve">tussen leerlingen. Ook houden goede leerkrachten rekening </w:t>
            </w:r>
            <w:r>
              <w:rPr>
                <w:rFonts w:cs="Arial"/>
                <w:sz w:val="18"/>
                <w:szCs w:val="18"/>
              </w:rPr>
              <w:tab/>
            </w:r>
            <w:r w:rsidRPr="00A52BB9">
              <w:rPr>
                <w:rFonts w:cs="Arial"/>
                <w:sz w:val="18"/>
                <w:szCs w:val="18"/>
              </w:rPr>
              <w:t xml:space="preserve">met het soms asynchroon verlopen van de ontwikkeling van </w:t>
            </w:r>
            <w:r>
              <w:rPr>
                <w:rFonts w:cs="Arial"/>
                <w:sz w:val="18"/>
                <w:szCs w:val="18"/>
              </w:rPr>
              <w:tab/>
            </w:r>
            <w:r w:rsidRPr="00A52BB9">
              <w:rPr>
                <w:rFonts w:cs="Arial"/>
                <w:sz w:val="18"/>
                <w:szCs w:val="18"/>
              </w:rPr>
              <w:t xml:space="preserve">onze doelgroep. </w:t>
            </w:r>
          </w:p>
          <w:p w:rsidR="00A52BB9" w:rsidRPr="00A52BB9" w:rsidRDefault="00A52BB9" w:rsidP="00A52BB9">
            <w:pPr>
              <w:pStyle w:val="Geenafstand"/>
              <w:tabs>
                <w:tab w:val="left" w:pos="176"/>
              </w:tabs>
              <w:rPr>
                <w:rFonts w:cs="Arial"/>
                <w:sz w:val="18"/>
                <w:szCs w:val="18"/>
              </w:rPr>
            </w:pPr>
            <w:r>
              <w:rPr>
                <w:rFonts w:cs="Arial"/>
                <w:sz w:val="18"/>
                <w:szCs w:val="18"/>
              </w:rPr>
              <w:tab/>
            </w:r>
            <w:r w:rsidRPr="00A52BB9">
              <w:rPr>
                <w:rFonts w:cs="Arial"/>
                <w:sz w:val="18"/>
                <w:szCs w:val="18"/>
              </w:rPr>
              <w:t xml:space="preserve">Leerkrachten moeten voortdurend reflecteren op het effect </w:t>
            </w:r>
            <w:r>
              <w:rPr>
                <w:rFonts w:cs="Arial"/>
                <w:sz w:val="18"/>
                <w:szCs w:val="18"/>
              </w:rPr>
              <w:tab/>
            </w:r>
            <w:r w:rsidRPr="00A52BB9">
              <w:rPr>
                <w:rFonts w:cs="Arial"/>
                <w:sz w:val="18"/>
                <w:szCs w:val="18"/>
              </w:rPr>
              <w:t xml:space="preserve">van hun lessen. Leerkrachten kijken hierbij altijd naar de </w:t>
            </w:r>
            <w:r>
              <w:rPr>
                <w:rFonts w:cs="Arial"/>
                <w:sz w:val="18"/>
                <w:szCs w:val="18"/>
              </w:rPr>
              <w:tab/>
            </w:r>
            <w:r w:rsidRPr="00A52BB9">
              <w:rPr>
                <w:rFonts w:cs="Arial"/>
                <w:sz w:val="18"/>
                <w:szCs w:val="18"/>
              </w:rPr>
              <w:t xml:space="preserve">onderwijsbehoeften van de leerlingen. </w:t>
            </w:r>
          </w:p>
          <w:p w:rsidR="00A52BB9" w:rsidRPr="00A52BB9" w:rsidRDefault="00A52BB9">
            <w:pPr>
              <w:tabs>
                <w:tab w:val="left" w:pos="176"/>
                <w:tab w:val="left" w:pos="567"/>
              </w:tabs>
              <w:spacing w:after="0" w:line="240" w:lineRule="auto"/>
              <w:rPr>
                <w:rFonts w:asciiTheme="minorHAnsi" w:hAnsiTheme="minorHAnsi" w:cstheme="minorHAnsi"/>
                <w:sz w:val="18"/>
                <w:szCs w:val="18"/>
              </w:rPr>
            </w:pPr>
            <w:r w:rsidRPr="00A52BB9">
              <w:rPr>
                <w:rFonts w:asciiTheme="minorHAnsi" w:hAnsiTheme="minorHAnsi" w:cs="Arial"/>
                <w:sz w:val="18"/>
                <w:szCs w:val="18"/>
              </w:rPr>
              <w:t>*</w:t>
            </w:r>
            <w:r>
              <w:rPr>
                <w:rFonts w:asciiTheme="minorHAnsi" w:hAnsiTheme="minorHAnsi" w:cs="Arial"/>
                <w:sz w:val="18"/>
                <w:szCs w:val="18"/>
              </w:rPr>
              <w:tab/>
            </w:r>
            <w:r w:rsidRPr="00A52BB9">
              <w:rPr>
                <w:rFonts w:asciiTheme="minorHAnsi" w:hAnsiTheme="minorHAnsi" w:cs="Arial"/>
                <w:sz w:val="18"/>
                <w:szCs w:val="18"/>
              </w:rPr>
              <w:t xml:space="preserve">Leerlingen zijn zich bewust van hun eigen </w:t>
            </w:r>
            <w:r>
              <w:rPr>
                <w:rFonts w:asciiTheme="minorHAnsi" w:hAnsiTheme="minorHAnsi" w:cs="Arial"/>
                <w:sz w:val="18"/>
                <w:szCs w:val="18"/>
              </w:rPr>
              <w:tab/>
            </w:r>
            <w:r w:rsidRPr="00A52BB9">
              <w:rPr>
                <w:rFonts w:asciiTheme="minorHAnsi" w:hAnsiTheme="minorHAnsi" w:cs="Arial"/>
                <w:sz w:val="18"/>
                <w:szCs w:val="18"/>
              </w:rPr>
              <w:t xml:space="preserve">(onderwijs)doelen. Dit doen we door het inzetten van de </w:t>
            </w:r>
            <w:r>
              <w:rPr>
                <w:rFonts w:asciiTheme="minorHAnsi" w:hAnsiTheme="minorHAnsi" w:cs="Arial"/>
                <w:sz w:val="18"/>
                <w:szCs w:val="18"/>
              </w:rPr>
              <w:tab/>
            </w:r>
            <w:r w:rsidRPr="00A52BB9">
              <w:rPr>
                <w:rFonts w:asciiTheme="minorHAnsi" w:hAnsiTheme="minorHAnsi" w:cs="Arial"/>
                <w:sz w:val="18"/>
                <w:szCs w:val="18"/>
              </w:rPr>
              <w:t xml:space="preserve">taakbrief en het voeren van (twee)wekelijkse </w:t>
            </w:r>
            <w:r>
              <w:rPr>
                <w:rFonts w:asciiTheme="minorHAnsi" w:hAnsiTheme="minorHAnsi" w:cs="Arial"/>
                <w:sz w:val="18"/>
                <w:szCs w:val="18"/>
              </w:rPr>
              <w:tab/>
            </w:r>
            <w:r w:rsidRPr="00A52BB9">
              <w:rPr>
                <w:rFonts w:asciiTheme="minorHAnsi" w:hAnsiTheme="minorHAnsi" w:cs="Arial"/>
                <w:sz w:val="18"/>
                <w:szCs w:val="18"/>
              </w:rPr>
              <w:t xml:space="preserve">evaluatiegesprekken met alle leerlingen waarin </w:t>
            </w:r>
            <w:r w:rsidR="00743F6A">
              <w:rPr>
                <w:rFonts w:asciiTheme="minorHAnsi" w:hAnsiTheme="minorHAnsi" w:cs="Arial"/>
                <w:sz w:val="18"/>
                <w:szCs w:val="18"/>
              </w:rPr>
              <w:t xml:space="preserve">de </w:t>
            </w:r>
            <w:r w:rsidR="00094701">
              <w:rPr>
                <w:rFonts w:asciiTheme="minorHAnsi" w:hAnsiTheme="minorHAnsi" w:cs="Arial"/>
                <w:sz w:val="18"/>
                <w:szCs w:val="18"/>
              </w:rPr>
              <w:t xml:space="preserve">  </w:t>
            </w:r>
            <w:r w:rsidR="00743F6A">
              <w:rPr>
                <w:rFonts w:asciiTheme="minorHAnsi" w:hAnsiTheme="minorHAnsi" w:cs="Arial"/>
                <w:sz w:val="18"/>
                <w:szCs w:val="18"/>
              </w:rPr>
              <w:t>persoonlijke leerdoelen van de leerling worden besproken</w:t>
            </w:r>
            <w:r w:rsidR="00094701">
              <w:rPr>
                <w:rFonts w:asciiTheme="minorHAnsi" w:hAnsiTheme="minorHAnsi" w:cs="Arial"/>
                <w:sz w:val="18"/>
                <w:szCs w:val="18"/>
              </w:rPr>
              <w:t>.</w:t>
            </w:r>
          </w:p>
        </w:tc>
      </w:tr>
      <w:tr w:rsidR="00A52BB9" w:rsidRPr="00AA29FE" w:rsidTr="00FB60DD">
        <w:trPr>
          <w:trHeight w:val="113"/>
        </w:trPr>
        <w:tc>
          <w:tcPr>
            <w:tcW w:w="3964" w:type="dxa"/>
            <w:shd w:val="clear" w:color="auto" w:fill="auto"/>
          </w:tcPr>
          <w:p w:rsidR="00A52BB9" w:rsidRPr="00AA29FE" w:rsidRDefault="00A52BB9" w:rsidP="00A52BB9">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Thuissituatie</w:t>
            </w:r>
          </w:p>
        </w:tc>
        <w:sdt>
          <w:sdtPr>
            <w:rPr>
              <w:rFonts w:ascii="Calibri" w:eastAsia="Calibri" w:hAnsi="Calibri" w:cs="Times New Roman"/>
              <w:sz w:val="18"/>
              <w:szCs w:val="18"/>
            </w:rPr>
            <w:id w:val="1377661707"/>
          </w:sdtPr>
          <w:sdtEndPr/>
          <w:sdtContent>
            <w:tc>
              <w:tcPr>
                <w:tcW w:w="4808" w:type="dxa"/>
              </w:tcPr>
              <w:p w:rsidR="00A52BB9" w:rsidRPr="00A52BB9" w:rsidRDefault="00A52BB9" w:rsidP="00A52BB9">
                <w:pPr>
                  <w:pStyle w:val="Geenafstand"/>
                  <w:tabs>
                    <w:tab w:val="left" w:pos="176"/>
                  </w:tabs>
                  <w:rPr>
                    <w:sz w:val="18"/>
                    <w:szCs w:val="18"/>
                  </w:rPr>
                </w:pPr>
                <w:r w:rsidRPr="00A52BB9">
                  <w:rPr>
                    <w:sz w:val="18"/>
                    <w:szCs w:val="18"/>
                  </w:rPr>
                  <w:t>*</w:t>
                </w:r>
                <w:r w:rsidR="00575A09">
                  <w:rPr>
                    <w:sz w:val="18"/>
                    <w:szCs w:val="18"/>
                  </w:rPr>
                  <w:t xml:space="preserve"> </w:t>
                </w:r>
                <w:r w:rsidRPr="00A52BB9">
                  <w:rPr>
                    <w:sz w:val="18"/>
                    <w:szCs w:val="18"/>
                  </w:rPr>
                  <w:t>Ouderparticipatie: educatief partnerschap.</w:t>
                </w:r>
              </w:p>
              <w:p w:rsidR="00A52BB9" w:rsidRPr="00A52BB9" w:rsidRDefault="00A52BB9" w:rsidP="009B3C65">
                <w:pPr>
                  <w:pStyle w:val="Geenafstand"/>
                  <w:tabs>
                    <w:tab w:val="left" w:pos="176"/>
                  </w:tabs>
                  <w:rPr>
                    <w:sz w:val="18"/>
                    <w:szCs w:val="18"/>
                  </w:rPr>
                </w:pPr>
                <w:r w:rsidRPr="00A52BB9">
                  <w:rPr>
                    <w:sz w:val="18"/>
                    <w:szCs w:val="18"/>
                  </w:rPr>
                  <w:t>*</w:t>
                </w:r>
                <w:r w:rsidR="00575A09">
                  <w:rPr>
                    <w:sz w:val="18"/>
                    <w:szCs w:val="18"/>
                  </w:rPr>
                  <w:t xml:space="preserve"> </w:t>
                </w:r>
                <w:r w:rsidRPr="00A52BB9">
                  <w:rPr>
                    <w:sz w:val="18"/>
                    <w:szCs w:val="18"/>
                  </w:rPr>
                  <w:t>Stimuleren van onderwijsondersteunend gedrag</w:t>
                </w:r>
              </w:p>
              <w:p w:rsidR="00A52BB9" w:rsidRPr="00A52BB9" w:rsidRDefault="00A52BB9" w:rsidP="00A52BB9">
                <w:pPr>
                  <w:tabs>
                    <w:tab w:val="left" w:pos="176"/>
                    <w:tab w:val="left" w:pos="567"/>
                  </w:tabs>
                  <w:spacing w:after="0" w:line="240" w:lineRule="auto"/>
                  <w:rPr>
                    <w:rFonts w:asciiTheme="minorHAnsi" w:hAnsiTheme="minorHAnsi" w:cstheme="minorHAnsi"/>
                    <w:sz w:val="18"/>
                    <w:szCs w:val="18"/>
                  </w:rPr>
                </w:pPr>
                <w:r w:rsidRPr="00A52BB9">
                  <w:rPr>
                    <w:rFonts w:asciiTheme="minorHAnsi" w:hAnsiTheme="minorHAnsi"/>
                    <w:sz w:val="18"/>
                    <w:szCs w:val="18"/>
                  </w:rPr>
                  <w:t>*</w:t>
                </w:r>
                <w:r w:rsidR="0013411D">
                  <w:rPr>
                    <w:rFonts w:asciiTheme="minorHAnsi" w:hAnsiTheme="minorHAnsi"/>
                    <w:sz w:val="18"/>
                    <w:szCs w:val="18"/>
                  </w:rPr>
                  <w:t xml:space="preserve"> </w:t>
                </w:r>
                <w:r w:rsidRPr="00A52BB9">
                  <w:rPr>
                    <w:rFonts w:asciiTheme="minorHAnsi" w:hAnsiTheme="minorHAnsi"/>
                    <w:sz w:val="18"/>
                    <w:szCs w:val="18"/>
                  </w:rPr>
                  <w:t>Optimalis</w:t>
                </w:r>
                <w:r w:rsidR="00094701">
                  <w:rPr>
                    <w:rFonts w:asciiTheme="minorHAnsi" w:hAnsiTheme="minorHAnsi"/>
                    <w:sz w:val="18"/>
                    <w:szCs w:val="18"/>
                  </w:rPr>
                  <w:t>eren van ouder-kind gesprekken.</w:t>
                </w:r>
              </w:p>
            </w:tc>
          </w:sdtContent>
        </w:sdt>
      </w:tr>
    </w:tbl>
    <w:p w:rsidR="009C3FB0" w:rsidRPr="00AA29FE" w:rsidRDefault="009C3FB0" w:rsidP="004D1BBD">
      <w:pPr>
        <w:tabs>
          <w:tab w:val="left" w:pos="567"/>
        </w:tabs>
        <w:spacing w:after="0" w:line="240" w:lineRule="auto"/>
        <w:rPr>
          <w:rFonts w:asciiTheme="minorHAnsi" w:hAnsiTheme="minorHAnsi" w:cstheme="minorHAnsi"/>
          <w:b/>
          <w:sz w:val="18"/>
          <w:szCs w:val="18"/>
        </w:rPr>
      </w:pPr>
    </w:p>
    <w:p w:rsidR="00A032FD" w:rsidRPr="00AA29FE" w:rsidRDefault="00A032FD" w:rsidP="00F3208C">
      <w:pPr>
        <w:tabs>
          <w:tab w:val="left" w:pos="567"/>
        </w:tabs>
        <w:spacing w:after="0" w:line="240" w:lineRule="auto"/>
        <w:rPr>
          <w:rFonts w:asciiTheme="minorHAnsi" w:hAnsiTheme="minorHAnsi" w:cstheme="minorHAnsi"/>
          <w:b/>
          <w:sz w:val="18"/>
          <w:szCs w:val="18"/>
        </w:rPr>
      </w:pPr>
    </w:p>
    <w:p w:rsidR="00F90D0A" w:rsidRPr="00AA29FE" w:rsidRDefault="00F3208C" w:rsidP="00F3208C">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Gekoppeld aan de bovenstaande ambities hebben wij als schoo</w:t>
      </w:r>
      <w:r w:rsidR="000F69D1" w:rsidRPr="00AA29FE">
        <w:rPr>
          <w:rFonts w:asciiTheme="minorHAnsi" w:hAnsiTheme="minorHAnsi" w:cstheme="minorHAnsi"/>
          <w:b/>
          <w:sz w:val="18"/>
          <w:szCs w:val="18"/>
        </w:rPr>
        <w:t>l de volgende nascholingswensen</w:t>
      </w:r>
      <w:r w:rsidRPr="00AA29FE">
        <w:rPr>
          <w:rFonts w:asciiTheme="minorHAnsi" w:hAnsiTheme="minorHAnsi" w:cstheme="minorHAnsi"/>
          <w:b/>
          <w:sz w:val="18"/>
          <w:szCs w:val="18"/>
        </w:rPr>
        <w:t>:</w:t>
      </w:r>
    </w:p>
    <w:p w:rsidR="00E249C6" w:rsidRPr="00AA29FE" w:rsidRDefault="00E249C6" w:rsidP="00285D9B">
      <w:pPr>
        <w:tabs>
          <w:tab w:val="left" w:pos="567"/>
        </w:tabs>
        <w:spacing w:after="0" w:line="240" w:lineRule="auto"/>
        <w:ind w:left="1410" w:hanging="1410"/>
        <w:rPr>
          <w:rFonts w:asciiTheme="minorHAnsi" w:hAnsiTheme="minorHAnsi" w:cstheme="minorHAnsi"/>
          <w:b/>
          <w:sz w:val="18"/>
          <w:szCs w:val="18"/>
        </w:rPr>
      </w:pPr>
    </w:p>
    <w:p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Teamscholing:</w:t>
      </w:r>
    </w:p>
    <w:p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Verdieping van de kennis over de hoogbegaafde leerling en het verder ontwikkelen van een effectieve onderwijsomgeving.</w:t>
      </w:r>
    </w:p>
    <w:p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 xml:space="preserve">Scholing op het gebied van het volgen en sturen van zowel de cognitieve als sociaal-emotionele ontwikkeling van de leerlingen. </w:t>
      </w:r>
      <w:r w:rsidR="0013411D">
        <w:rPr>
          <w:rFonts w:asciiTheme="minorHAnsi" w:hAnsiTheme="minorHAnsi"/>
          <w:sz w:val="18"/>
          <w:szCs w:val="18"/>
        </w:rPr>
        <w:t>Ontwikkelen van een portfolio voor de onderbouw groepen, verder implementeren van Simulise voor de bovenbouwgroepen.</w:t>
      </w:r>
    </w:p>
    <w:p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Scholing op het effectief voeren van leerlinggesprekken en het geven van passende feedback.</w:t>
      </w:r>
    </w:p>
    <w:p w:rsidR="00A64018" w:rsidRPr="00A64018" w:rsidRDefault="00A64018" w:rsidP="00A64018">
      <w:pPr>
        <w:tabs>
          <w:tab w:val="left" w:pos="567"/>
        </w:tabs>
        <w:spacing w:after="0" w:line="240" w:lineRule="auto"/>
        <w:rPr>
          <w:rFonts w:asciiTheme="minorHAnsi" w:hAnsiTheme="minorHAnsi"/>
          <w:sz w:val="18"/>
          <w:szCs w:val="18"/>
        </w:rPr>
      </w:pPr>
      <w:r w:rsidRPr="00A64018">
        <w:rPr>
          <w:rFonts w:asciiTheme="minorHAnsi" w:hAnsiTheme="minorHAnsi"/>
          <w:sz w:val="18"/>
          <w:szCs w:val="18"/>
        </w:rPr>
        <w:t>Scholing op het gebied van effectieve communicatie zowel intern als extern.</w:t>
      </w:r>
    </w:p>
    <w:p w:rsidR="00332E86" w:rsidRPr="00A64018" w:rsidRDefault="00332E86" w:rsidP="004D1BBD">
      <w:pPr>
        <w:tabs>
          <w:tab w:val="left" w:pos="567"/>
        </w:tabs>
        <w:spacing w:after="0" w:line="240" w:lineRule="auto"/>
        <w:rPr>
          <w:rFonts w:asciiTheme="minorHAnsi" w:hAnsiTheme="minorHAnsi" w:cstheme="minorHAnsi"/>
          <w:sz w:val="18"/>
          <w:szCs w:val="18"/>
        </w:rPr>
      </w:pPr>
    </w:p>
    <w:p w:rsidR="00285D9B" w:rsidRPr="00A64018" w:rsidRDefault="00285D9B" w:rsidP="004D1BBD">
      <w:pPr>
        <w:tabs>
          <w:tab w:val="left" w:pos="567"/>
        </w:tabs>
        <w:spacing w:after="0" w:line="240" w:lineRule="auto"/>
        <w:rPr>
          <w:rFonts w:asciiTheme="minorHAnsi" w:hAnsiTheme="minorHAnsi" w:cstheme="minorHAnsi"/>
          <w:b/>
          <w:sz w:val="18"/>
          <w:szCs w:val="18"/>
        </w:rPr>
      </w:pPr>
    </w:p>
    <w:p w:rsidR="00F90D0A" w:rsidRPr="00A64018" w:rsidRDefault="000F69D1" w:rsidP="004D1BBD">
      <w:pPr>
        <w:tabs>
          <w:tab w:val="left" w:pos="567"/>
        </w:tabs>
        <w:spacing w:after="0" w:line="240" w:lineRule="auto"/>
        <w:rPr>
          <w:rFonts w:asciiTheme="minorHAnsi" w:hAnsiTheme="minorHAnsi" w:cstheme="minorHAnsi"/>
          <w:b/>
          <w:sz w:val="18"/>
          <w:szCs w:val="18"/>
        </w:rPr>
      </w:pPr>
      <w:r w:rsidRPr="00A64018">
        <w:rPr>
          <w:rFonts w:asciiTheme="minorHAnsi" w:hAnsiTheme="minorHAnsi" w:cstheme="minorHAnsi"/>
          <w:b/>
          <w:sz w:val="18"/>
          <w:szCs w:val="18"/>
        </w:rPr>
        <w:t>Overige bijzonderheden</w:t>
      </w:r>
      <w:r w:rsidR="00FA26B4" w:rsidRPr="00A64018">
        <w:rPr>
          <w:rFonts w:asciiTheme="minorHAnsi" w:hAnsiTheme="minorHAnsi" w:cstheme="minorHAnsi"/>
          <w:b/>
          <w:sz w:val="18"/>
          <w:szCs w:val="18"/>
        </w:rPr>
        <w:t>:</w:t>
      </w:r>
    </w:p>
    <w:p w:rsidR="005D7B7A" w:rsidRPr="00A64018" w:rsidRDefault="008101EF" w:rsidP="0065039D">
      <w:pPr>
        <w:pStyle w:val="Geenafstand"/>
        <w:rPr>
          <w:rFonts w:cstheme="minorHAnsi"/>
          <w:sz w:val="18"/>
          <w:szCs w:val="18"/>
        </w:rPr>
      </w:pPr>
      <w:r w:rsidRPr="00A64018">
        <w:rPr>
          <w:rFonts w:cstheme="minorHAnsi"/>
          <w:sz w:val="18"/>
          <w:szCs w:val="18"/>
        </w:rPr>
        <w:t xml:space="preserve"> </w:t>
      </w:r>
    </w:p>
    <w:p w:rsidR="00A64018" w:rsidRPr="00A64018" w:rsidRDefault="00A64018" w:rsidP="00A64018">
      <w:pPr>
        <w:pStyle w:val="Geenafstand"/>
        <w:rPr>
          <w:sz w:val="18"/>
          <w:szCs w:val="18"/>
        </w:rPr>
      </w:pPr>
      <w:r w:rsidRPr="00A64018">
        <w:rPr>
          <w:sz w:val="18"/>
          <w:szCs w:val="18"/>
        </w:rPr>
        <w:t>Onze school beschikt o</w:t>
      </w:r>
      <w:r w:rsidR="002814FA">
        <w:rPr>
          <w:sz w:val="18"/>
          <w:szCs w:val="18"/>
        </w:rPr>
        <w:t>ver een aantal specialisten</w:t>
      </w:r>
      <w:r w:rsidR="00743F6A">
        <w:rPr>
          <w:sz w:val="18"/>
          <w:szCs w:val="18"/>
        </w:rPr>
        <w:t>:</w:t>
      </w:r>
      <w:r w:rsidR="002814FA">
        <w:rPr>
          <w:sz w:val="18"/>
          <w:szCs w:val="18"/>
        </w:rPr>
        <w:t xml:space="preserve"> </w:t>
      </w:r>
      <w:r w:rsidR="00743F6A">
        <w:rPr>
          <w:sz w:val="18"/>
          <w:szCs w:val="18"/>
        </w:rPr>
        <w:t>een</w:t>
      </w:r>
      <w:r w:rsidR="002814FA">
        <w:rPr>
          <w:sz w:val="18"/>
          <w:szCs w:val="18"/>
        </w:rPr>
        <w:t xml:space="preserve"> gedragsspecialist en een HB specialist</w:t>
      </w:r>
      <w:r w:rsidRPr="00A64018">
        <w:rPr>
          <w:sz w:val="18"/>
          <w:szCs w:val="18"/>
        </w:rPr>
        <w:t>. Hun expertise kan gebruikt worden binnen het samenwerkingsverband.</w:t>
      </w:r>
    </w:p>
    <w:p w:rsidR="00A64018" w:rsidRPr="00A64018" w:rsidRDefault="00A64018" w:rsidP="00A64018">
      <w:pPr>
        <w:pStyle w:val="Geenafstand"/>
        <w:rPr>
          <w:sz w:val="18"/>
          <w:szCs w:val="18"/>
        </w:rPr>
      </w:pPr>
    </w:p>
    <w:p w:rsidR="00A64018" w:rsidRPr="00A64018" w:rsidRDefault="00A64018" w:rsidP="00A64018">
      <w:pPr>
        <w:pStyle w:val="Geenafstand"/>
        <w:rPr>
          <w:sz w:val="18"/>
          <w:szCs w:val="18"/>
        </w:rPr>
      </w:pPr>
      <w:r w:rsidRPr="00A64018">
        <w:rPr>
          <w:sz w:val="18"/>
          <w:szCs w:val="18"/>
        </w:rPr>
        <w:t>Dit SOP is van toepassing o</w:t>
      </w:r>
      <w:r w:rsidR="00094701">
        <w:rPr>
          <w:sz w:val="18"/>
          <w:szCs w:val="18"/>
        </w:rPr>
        <w:t>p Quadratum, de HB-afdeling van</w:t>
      </w:r>
      <w:r w:rsidR="005E4B5F">
        <w:rPr>
          <w:sz w:val="18"/>
          <w:szCs w:val="18"/>
        </w:rPr>
        <w:t xml:space="preserve"> </w:t>
      </w:r>
      <w:r w:rsidR="007D777C">
        <w:rPr>
          <w:sz w:val="18"/>
          <w:szCs w:val="18"/>
        </w:rPr>
        <w:t>De Talmaschool</w:t>
      </w:r>
      <w:r w:rsidRPr="00A64018">
        <w:rPr>
          <w:sz w:val="18"/>
          <w:szCs w:val="18"/>
        </w:rPr>
        <w:t xml:space="preserve">. Naast deze afdeling kent </w:t>
      </w:r>
      <w:r w:rsidR="007D777C">
        <w:rPr>
          <w:sz w:val="18"/>
          <w:szCs w:val="18"/>
        </w:rPr>
        <w:t>De Talmaschool</w:t>
      </w:r>
      <w:r w:rsidRPr="00A64018">
        <w:rPr>
          <w:sz w:val="18"/>
          <w:szCs w:val="18"/>
        </w:rPr>
        <w:t xml:space="preserve"> nog een gespecialiseerde afdeling; de schakelklassen eerste opvang nieuwkomers.</w:t>
      </w:r>
      <w:r w:rsidR="002814FA">
        <w:rPr>
          <w:sz w:val="18"/>
          <w:szCs w:val="18"/>
        </w:rPr>
        <w:t xml:space="preserve"> </w:t>
      </w:r>
      <w:r w:rsidRPr="00A64018">
        <w:rPr>
          <w:sz w:val="18"/>
          <w:szCs w:val="18"/>
        </w:rPr>
        <w:t xml:space="preserve">Het doel van deze schakelklassen is leerlingen in één jaar Nederlands te leren spreken, lezen en schrijven. </w:t>
      </w:r>
    </w:p>
    <w:sdt>
      <w:sdtPr>
        <w:id w:val="-2037035758"/>
      </w:sdtPr>
      <w:sdtEndPr/>
      <w:sdtContent>
        <w:sdt>
          <w:sdtPr>
            <w:id w:val="1102504"/>
            <w:showingPlcHdr/>
          </w:sdtPr>
          <w:sdtEndPr/>
          <w:sdtContent>
            <w:p w:rsidR="00437FE6" w:rsidRPr="00687BA8" w:rsidRDefault="00687BA8" w:rsidP="0065039D">
              <w:pPr>
                <w:pStyle w:val="Geenafstand"/>
              </w:pPr>
              <w:r>
                <w:t xml:space="preserve">     </w:t>
              </w:r>
            </w:p>
          </w:sdtContent>
        </w:sdt>
      </w:sdtContent>
    </w:sdt>
    <w:p w:rsidR="00437FE6" w:rsidRPr="00AA29FE" w:rsidRDefault="00437FE6">
      <w:pPr>
        <w:spacing w:after="0" w:line="240" w:lineRule="auto"/>
        <w:rPr>
          <w:rFonts w:asciiTheme="minorHAnsi" w:eastAsiaTheme="minorHAnsi" w:hAnsiTheme="minorHAnsi" w:cstheme="minorHAnsi"/>
          <w:sz w:val="18"/>
          <w:szCs w:val="18"/>
        </w:rPr>
      </w:pPr>
      <w:r w:rsidRPr="00AA29FE">
        <w:rPr>
          <w:rFonts w:asciiTheme="minorHAnsi" w:hAnsiTheme="minorHAnsi" w:cstheme="minorHAnsi"/>
          <w:sz w:val="18"/>
          <w:szCs w:val="18"/>
        </w:rPr>
        <w:br w:type="page"/>
      </w:r>
    </w:p>
    <w:p w:rsidR="00437FE6" w:rsidRPr="00AA29FE" w:rsidRDefault="00437FE6" w:rsidP="0065039D">
      <w:pPr>
        <w:pStyle w:val="Geenafstand"/>
        <w:rPr>
          <w:rFonts w:cstheme="minorHAnsi"/>
          <w:b/>
          <w:sz w:val="18"/>
          <w:szCs w:val="18"/>
        </w:rPr>
      </w:pPr>
      <w:r w:rsidRPr="00AA29FE">
        <w:rPr>
          <w:rFonts w:cstheme="minorHAnsi"/>
          <w:b/>
          <w:sz w:val="18"/>
          <w:szCs w:val="18"/>
        </w:rPr>
        <w:lastRenderedPageBreak/>
        <w:t>Website</w:t>
      </w:r>
    </w:p>
    <w:p w:rsidR="00ED4E33" w:rsidRPr="00AA29FE" w:rsidRDefault="003D56B6" w:rsidP="0065039D">
      <w:pPr>
        <w:pStyle w:val="Geenafstand"/>
        <w:rPr>
          <w:rFonts w:cstheme="minorHAnsi"/>
          <w:sz w:val="18"/>
          <w:szCs w:val="18"/>
        </w:rPr>
      </w:pPr>
      <w:r w:rsidRPr="00AA29FE">
        <w:rPr>
          <w:rFonts w:cstheme="minorHAnsi"/>
          <w:sz w:val="18"/>
          <w:szCs w:val="18"/>
        </w:rPr>
        <w:t>Gezien het belang van beschikbaarheid en vindbaarheid van actuele gegevens met betrekking tot het dekkend netwerk is het voor bezoekers van de website van PPO Rotterdam mogelijk</w:t>
      </w:r>
      <w:r w:rsidR="00ED4E33" w:rsidRPr="00AA29FE">
        <w:rPr>
          <w:rFonts w:cstheme="minorHAnsi"/>
          <w:sz w:val="18"/>
          <w:szCs w:val="18"/>
        </w:rPr>
        <w:t xml:space="preserve"> om uw</w:t>
      </w:r>
      <w:r w:rsidRPr="00AA29FE">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sidRPr="00AA29FE">
        <w:rPr>
          <w:rFonts w:cstheme="minorHAnsi"/>
          <w:sz w:val="18"/>
          <w:szCs w:val="18"/>
        </w:rPr>
        <w:t xml:space="preserve"> </w:t>
      </w:r>
    </w:p>
    <w:p w:rsidR="00ED4E33" w:rsidRPr="00AA29FE" w:rsidRDefault="00ED4E33" w:rsidP="0065039D">
      <w:pPr>
        <w:pStyle w:val="Geenafstand"/>
        <w:rPr>
          <w:rFonts w:cstheme="minorHAnsi"/>
          <w:sz w:val="18"/>
          <w:szCs w:val="18"/>
        </w:rPr>
      </w:pPr>
    </w:p>
    <w:p w:rsidR="003D56B6" w:rsidRPr="00AA29FE" w:rsidRDefault="000865C5" w:rsidP="0065039D">
      <w:pPr>
        <w:pStyle w:val="Geenafstand"/>
        <w:rPr>
          <w:rFonts w:cstheme="minorHAnsi"/>
          <w:sz w:val="18"/>
          <w:szCs w:val="18"/>
        </w:rPr>
      </w:pPr>
      <w:r w:rsidRPr="00AA29FE">
        <w:rPr>
          <w:rFonts w:cstheme="minorHAnsi"/>
          <w:sz w:val="18"/>
          <w:szCs w:val="18"/>
        </w:rPr>
        <w:t xml:space="preserve">Kunt u hieronder aangeven op welke punten u uw school – op basis van het SOP </w:t>
      </w:r>
      <w:r w:rsidR="00404598" w:rsidRPr="00AA29FE">
        <w:rPr>
          <w:rFonts w:cstheme="minorHAnsi"/>
          <w:sz w:val="18"/>
          <w:szCs w:val="18"/>
        </w:rPr>
        <w:t>–</w:t>
      </w:r>
      <w:r w:rsidRPr="00AA29FE">
        <w:rPr>
          <w:rFonts w:cstheme="minorHAnsi"/>
          <w:sz w:val="18"/>
          <w:szCs w:val="18"/>
        </w:rPr>
        <w:t xml:space="preserve"> </w:t>
      </w:r>
      <w:r w:rsidR="00404598" w:rsidRPr="00AA29FE">
        <w:rPr>
          <w:rFonts w:cstheme="minorHAnsi"/>
          <w:sz w:val="18"/>
          <w:szCs w:val="18"/>
        </w:rPr>
        <w:t xml:space="preserve">op </w:t>
      </w:r>
      <w:r w:rsidR="00ED4E33" w:rsidRPr="00AA29FE">
        <w:rPr>
          <w:rFonts w:cstheme="minorHAnsi"/>
          <w:sz w:val="18"/>
          <w:szCs w:val="18"/>
        </w:rPr>
        <w:t>de scholenkaart wilt weergeven?</w:t>
      </w:r>
    </w:p>
    <w:p w:rsidR="000865C5" w:rsidRPr="00AA29FE"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AA29FE" w:rsidTr="00A13F7C">
        <w:trPr>
          <w:trHeight w:val="70"/>
        </w:trPr>
        <w:tc>
          <w:tcPr>
            <w:tcW w:w="6681" w:type="dxa"/>
            <w:shd w:val="clear" w:color="auto" w:fill="CDEBFF"/>
            <w:tcMar>
              <w:left w:w="108" w:type="dxa"/>
              <w:right w:w="108" w:type="dxa"/>
            </w:tcMar>
          </w:tcPr>
          <w:p w:rsidR="000929DC" w:rsidRPr="00AA29FE" w:rsidRDefault="000929DC"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rsidR="000929DC" w:rsidRPr="00AA29FE" w:rsidRDefault="000929DC" w:rsidP="00A04D3E">
            <w:pPr>
              <w:tabs>
                <w:tab w:val="left" w:pos="567"/>
              </w:tabs>
              <w:spacing w:after="0" w:line="240" w:lineRule="auto"/>
              <w:jc w:val="center"/>
              <w:rPr>
                <w:rFonts w:asciiTheme="minorHAnsi" w:hAnsiTheme="minorHAnsi" w:cstheme="minorHAnsi"/>
                <w:b/>
                <w:sz w:val="18"/>
                <w:szCs w:val="18"/>
              </w:rPr>
            </w:pPr>
          </w:p>
        </w:tc>
      </w:tr>
      <w:tr w:rsidR="000929DC" w:rsidRPr="00AA29FE" w:rsidTr="00A13F7C">
        <w:tc>
          <w:tcPr>
            <w:tcW w:w="6681" w:type="dxa"/>
            <w:shd w:val="clear" w:color="auto" w:fill="auto"/>
            <w:tcMar>
              <w:left w:w="108" w:type="dxa"/>
              <w:right w:w="108" w:type="dxa"/>
            </w:tcMar>
          </w:tcPr>
          <w:p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Dyslexie</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929DC" w:rsidRPr="00AA29FE" w:rsidTr="00A13F7C">
        <w:tc>
          <w:tcPr>
            <w:tcW w:w="6681" w:type="dxa"/>
            <w:shd w:val="clear" w:color="auto" w:fill="auto"/>
            <w:tcMar>
              <w:left w:w="108" w:type="dxa"/>
              <w:right w:w="108" w:type="dxa"/>
            </w:tcMar>
          </w:tcPr>
          <w:p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Dyscalculie</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rsidTr="00A13F7C">
        <w:tc>
          <w:tcPr>
            <w:tcW w:w="6681" w:type="dxa"/>
            <w:shd w:val="clear" w:color="auto" w:fill="auto"/>
            <w:tcMar>
              <w:left w:w="108" w:type="dxa"/>
              <w:right w:w="108" w:type="dxa"/>
            </w:tcMar>
          </w:tcPr>
          <w:p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 xml:space="preserve">Taal </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rsidTr="00A13F7C">
        <w:tc>
          <w:tcPr>
            <w:tcW w:w="6681" w:type="dxa"/>
            <w:shd w:val="clear" w:color="auto" w:fill="auto"/>
            <w:tcMar>
              <w:left w:w="108" w:type="dxa"/>
              <w:right w:w="108" w:type="dxa"/>
            </w:tcMar>
          </w:tcPr>
          <w:p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Lezen</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rsidTr="00A13F7C">
        <w:tc>
          <w:tcPr>
            <w:tcW w:w="6681" w:type="dxa"/>
            <w:shd w:val="clear" w:color="auto" w:fill="auto"/>
            <w:tcMar>
              <w:left w:w="108" w:type="dxa"/>
              <w:right w:w="108" w:type="dxa"/>
            </w:tcMar>
          </w:tcPr>
          <w:p w:rsidR="000929DC" w:rsidRPr="00AA29FE" w:rsidRDefault="000929DC"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Rekenen</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FB60DD" w:rsidRPr="00AA29FE" w:rsidTr="00FB60DD">
        <w:trPr>
          <w:trHeight w:val="227"/>
        </w:trPr>
        <w:tc>
          <w:tcPr>
            <w:tcW w:w="6681" w:type="dxa"/>
            <w:shd w:val="clear" w:color="auto" w:fill="auto"/>
            <w:tcMar>
              <w:left w:w="108" w:type="dxa"/>
              <w:right w:w="108" w:type="dxa"/>
            </w:tcMar>
          </w:tcPr>
          <w:p w:rsidR="00FB60DD" w:rsidRPr="00AA29FE" w:rsidRDefault="00FB60DD" w:rsidP="00FB60D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Meer-en hoogbegaafdheid</w:t>
            </w:r>
          </w:p>
        </w:tc>
        <w:tc>
          <w:tcPr>
            <w:tcW w:w="2528" w:type="dxa"/>
            <w:shd w:val="clear" w:color="auto" w:fill="auto"/>
            <w:tcMar>
              <w:left w:w="108" w:type="dxa"/>
              <w:right w:w="108" w:type="dxa"/>
            </w:tcMar>
          </w:tcPr>
          <w:p w:rsidR="00FB60DD" w:rsidRPr="00AA29FE" w:rsidRDefault="009C4BEE"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2814FA">
                  <w:rPr>
                    <w:rFonts w:ascii="MS Gothic" w:eastAsia="MS Gothic" w:hAnsi="MS Gothic" w:cstheme="minorHAnsi" w:hint="eastAsia"/>
                    <w:sz w:val="18"/>
                    <w:szCs w:val="18"/>
                  </w:rPr>
                  <w:t>☒</w:t>
                </w:r>
              </w:sdtContent>
            </w:sdt>
          </w:p>
        </w:tc>
      </w:tr>
      <w:tr w:rsidR="000929DC" w:rsidRPr="00AA29FE" w:rsidTr="00A13F7C">
        <w:tc>
          <w:tcPr>
            <w:tcW w:w="6681" w:type="dxa"/>
            <w:shd w:val="clear" w:color="auto" w:fill="auto"/>
            <w:tcMar>
              <w:left w:w="108" w:type="dxa"/>
              <w:right w:w="108" w:type="dxa"/>
            </w:tcMar>
          </w:tcPr>
          <w:p w:rsidR="000929DC" w:rsidRPr="00AA29FE" w:rsidRDefault="00DA5D6A"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rsidTr="00A13F7C">
        <w:tc>
          <w:tcPr>
            <w:tcW w:w="6681" w:type="dxa"/>
            <w:shd w:val="clear" w:color="auto" w:fill="auto"/>
            <w:tcMar>
              <w:left w:w="108" w:type="dxa"/>
              <w:right w:w="108" w:type="dxa"/>
            </w:tcMar>
          </w:tcPr>
          <w:p w:rsidR="000929DC" w:rsidRPr="00AA29FE" w:rsidRDefault="00DA5D6A" w:rsidP="00A04D3E">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Autisme Spectrum Stoornissen</w:t>
            </w:r>
            <w:r w:rsidR="000929DC" w:rsidRPr="00AA29FE">
              <w:rPr>
                <w:rFonts w:asciiTheme="minorHAnsi" w:hAnsiTheme="minorHAnsi" w:cstheme="minorHAnsi"/>
                <w:sz w:val="18"/>
                <w:szCs w:val="18"/>
              </w:rPr>
              <w:t xml:space="preserve"> </w:t>
            </w:r>
          </w:p>
        </w:tc>
        <w:tc>
          <w:tcPr>
            <w:tcW w:w="2528" w:type="dxa"/>
            <w:shd w:val="clear" w:color="auto" w:fill="auto"/>
            <w:tcMar>
              <w:left w:w="108" w:type="dxa"/>
              <w:right w:w="108" w:type="dxa"/>
            </w:tcMar>
          </w:tcPr>
          <w:p w:rsidR="000929DC" w:rsidRPr="00AA29FE" w:rsidRDefault="009C4BEE" w:rsidP="00A04D3E">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929DC" w:rsidRPr="00AA29FE" w:rsidTr="00A13F7C">
        <w:tc>
          <w:tcPr>
            <w:tcW w:w="6681" w:type="dxa"/>
            <w:shd w:val="clear" w:color="auto" w:fill="C1E6FF"/>
            <w:tcMar>
              <w:left w:w="108" w:type="dxa"/>
              <w:right w:w="108" w:type="dxa"/>
            </w:tcMar>
          </w:tcPr>
          <w:p w:rsidR="000929DC" w:rsidRPr="00AA29FE" w:rsidRDefault="007174E6" w:rsidP="00A04D3E">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Sociaal &amp;</w:t>
            </w:r>
            <w:r w:rsidR="00A13F7C" w:rsidRPr="00AA29FE">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rsidR="000929DC" w:rsidRPr="00AA29FE" w:rsidRDefault="000929DC" w:rsidP="00A04D3E">
            <w:pPr>
              <w:tabs>
                <w:tab w:val="left" w:pos="567"/>
              </w:tabs>
              <w:spacing w:after="0" w:line="240" w:lineRule="auto"/>
              <w:jc w:val="center"/>
              <w:rPr>
                <w:rFonts w:asciiTheme="minorHAnsi" w:hAnsiTheme="minorHAnsi" w:cstheme="minorHAnsi"/>
                <w:sz w:val="18"/>
                <w:szCs w:val="18"/>
              </w:rPr>
            </w:pPr>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FE18A0">
                  <w:rPr>
                    <w:rFonts w:ascii="MS Gothic" w:eastAsia="MS Gothic" w:hAnsi="MS Gothic" w:cs="Segoe UI Symbol" w:hint="eastAsia"/>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FE18A0">
                  <w:rPr>
                    <w:rFonts w:ascii="MS Gothic" w:eastAsia="MS Gothic" w:hAnsi="MS Gothic" w:cs="Segoe UI Symbol" w:hint="eastAsia"/>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r w:rsidR="00FB60DD" w:rsidRPr="00AA29FE">
              <w:rPr>
                <w:rFonts w:asciiTheme="minorHAnsi" w:hAnsiTheme="minorHAnsi" w:cstheme="minorHAnsi"/>
                <w:sz w:val="18"/>
                <w:szCs w:val="18"/>
              </w:rPr>
              <w:t xml:space="preserve"> </w:t>
            </w:r>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8E4A01">
        <w:tc>
          <w:tcPr>
            <w:tcW w:w="6681" w:type="dxa"/>
            <w:shd w:val="clear" w:color="auto" w:fill="C1E6FF"/>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Fysiek &amp; Medisch</w:t>
            </w:r>
          </w:p>
        </w:tc>
        <w:tc>
          <w:tcPr>
            <w:tcW w:w="2528" w:type="dxa"/>
            <w:shd w:val="clear" w:color="auto" w:fill="C1E6FF"/>
            <w:tcMar>
              <w:left w:w="108" w:type="dxa"/>
              <w:right w:w="108" w:type="dxa"/>
            </w:tcMar>
          </w:tcPr>
          <w:p w:rsidR="000150FD" w:rsidRPr="00AA29FE"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FB60DD" w:rsidRPr="00AA29FE" w:rsidTr="00A469DB">
        <w:trPr>
          <w:trHeight w:val="240"/>
        </w:trPr>
        <w:tc>
          <w:tcPr>
            <w:tcW w:w="6681" w:type="dxa"/>
            <w:shd w:val="clear" w:color="auto" w:fill="FFFFFF" w:themeFill="background1"/>
            <w:tcMar>
              <w:left w:w="108" w:type="dxa"/>
              <w:right w:w="108" w:type="dxa"/>
            </w:tcMar>
          </w:tcPr>
          <w:p w:rsidR="00FB60DD" w:rsidRPr="00AA29FE" w:rsidRDefault="00FB60DD" w:rsidP="00FB60D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rsidR="00FB60DD" w:rsidRPr="00AA29FE" w:rsidRDefault="009C4BEE"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sidRPr="00AA29FE">
                  <w:rPr>
                    <w:rFonts w:ascii="Segoe UI Symbol" w:eastAsia="MS Gothic" w:hAnsi="Segoe UI Symbol" w:cs="Segoe UI Symbol"/>
                    <w:sz w:val="18"/>
                    <w:szCs w:val="18"/>
                  </w:rPr>
                  <w:t>☐</w:t>
                </w:r>
              </w:sdtContent>
            </w:sdt>
          </w:p>
        </w:tc>
      </w:tr>
      <w:tr w:rsidR="000150FD" w:rsidRPr="00AA29FE" w:rsidTr="008E4A01">
        <w:tc>
          <w:tcPr>
            <w:tcW w:w="6681" w:type="dxa"/>
            <w:shd w:val="clear" w:color="auto" w:fill="C1E6FF"/>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b/>
                <w:sz w:val="18"/>
                <w:szCs w:val="18"/>
              </w:rPr>
            </w:pPr>
            <w:r w:rsidRPr="00AA29FE">
              <w:rPr>
                <w:rFonts w:asciiTheme="minorHAnsi" w:hAnsiTheme="minorHAnsi" w:cstheme="minorHAnsi"/>
                <w:b/>
                <w:sz w:val="18"/>
                <w:szCs w:val="18"/>
              </w:rPr>
              <w:t>Werkhouding</w:t>
            </w:r>
          </w:p>
        </w:tc>
        <w:tc>
          <w:tcPr>
            <w:tcW w:w="2528" w:type="dxa"/>
            <w:shd w:val="clear" w:color="auto" w:fill="C1E6FF"/>
            <w:tcMar>
              <w:left w:w="108" w:type="dxa"/>
              <w:right w:w="108" w:type="dxa"/>
            </w:tcMar>
          </w:tcPr>
          <w:p w:rsidR="000150FD" w:rsidRPr="00AA29FE"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FE18A0">
                  <w:rPr>
                    <w:rFonts w:ascii="MS Gothic" w:eastAsia="MS Gothic" w:hAnsi="MS Gothic" w:cs="Segoe UI Symbol" w:hint="eastAsia"/>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FE18A0">
                  <w:rPr>
                    <w:rFonts w:ascii="MS Gothic" w:eastAsia="MS Gothic" w:hAnsi="MS Gothic" w:cs="Segoe UI Symbol" w:hint="eastAsia"/>
                    <w:sz w:val="18"/>
                    <w:szCs w:val="18"/>
                  </w:rPr>
                  <w:t>☒</w:t>
                </w:r>
              </w:sdtContent>
            </w:sdt>
          </w:p>
        </w:tc>
      </w:tr>
      <w:tr w:rsidR="000150FD" w:rsidRPr="00AA29FE" w:rsidTr="007174E6">
        <w:tc>
          <w:tcPr>
            <w:tcW w:w="6681" w:type="dxa"/>
            <w:shd w:val="clear" w:color="auto" w:fill="FFFFFF" w:themeFill="background1"/>
            <w:tcMar>
              <w:left w:w="108" w:type="dxa"/>
              <w:right w:w="108" w:type="dxa"/>
            </w:tcMar>
          </w:tcPr>
          <w:p w:rsidR="000150FD" w:rsidRPr="00AA29FE" w:rsidRDefault="000150FD" w:rsidP="000150FD">
            <w:pPr>
              <w:tabs>
                <w:tab w:val="left" w:pos="567"/>
              </w:tabs>
              <w:spacing w:after="0" w:line="240" w:lineRule="auto"/>
              <w:rPr>
                <w:rFonts w:asciiTheme="minorHAnsi" w:hAnsiTheme="minorHAnsi" w:cstheme="minorHAnsi"/>
                <w:sz w:val="18"/>
                <w:szCs w:val="18"/>
              </w:rPr>
            </w:pPr>
            <w:r w:rsidRPr="00AA29FE">
              <w:rPr>
                <w:rFonts w:asciiTheme="minorHAnsi" w:hAnsiTheme="minorHAnsi" w:cstheme="minorHAnsi"/>
                <w:sz w:val="18"/>
                <w:szCs w:val="18"/>
              </w:rPr>
              <w:t>Aandachtsproblematiek</w:t>
            </w:r>
          </w:p>
        </w:tc>
        <w:tc>
          <w:tcPr>
            <w:tcW w:w="2528" w:type="dxa"/>
            <w:shd w:val="clear" w:color="auto" w:fill="FFFFFF" w:themeFill="background1"/>
            <w:tcMar>
              <w:left w:w="108" w:type="dxa"/>
              <w:right w:w="108" w:type="dxa"/>
            </w:tcMar>
          </w:tcPr>
          <w:p w:rsidR="000150FD" w:rsidRPr="00AA29FE" w:rsidRDefault="009C4BEE"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FE18A0">
                  <w:rPr>
                    <w:rFonts w:ascii="MS Gothic" w:eastAsia="MS Gothic" w:hAnsi="MS Gothic" w:cs="Segoe UI Symbol" w:hint="eastAsia"/>
                    <w:sz w:val="18"/>
                    <w:szCs w:val="18"/>
                  </w:rPr>
                  <w:t>☒</w:t>
                </w:r>
              </w:sdtContent>
            </w:sdt>
          </w:p>
        </w:tc>
      </w:tr>
    </w:tbl>
    <w:p w:rsidR="000929DC" w:rsidRPr="00AA29FE" w:rsidRDefault="000929DC" w:rsidP="0065039D">
      <w:pPr>
        <w:pStyle w:val="Geenafstand"/>
        <w:rPr>
          <w:rFonts w:cstheme="minorHAnsi"/>
          <w:b/>
          <w:sz w:val="18"/>
          <w:szCs w:val="18"/>
        </w:rPr>
      </w:pPr>
    </w:p>
    <w:sectPr w:rsidR="000929DC" w:rsidRPr="00AA29FE"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33" w:rsidRDefault="00060433" w:rsidP="005F31B3">
      <w:pPr>
        <w:spacing w:after="0" w:line="240" w:lineRule="auto"/>
      </w:pPr>
      <w:r>
        <w:separator/>
      </w:r>
    </w:p>
  </w:endnote>
  <w:endnote w:type="continuationSeparator" w:id="0">
    <w:p w:rsidR="00060433" w:rsidRDefault="00060433"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F7" w:rsidRPr="00437FE6" w:rsidRDefault="00CA6EF7" w:rsidP="0065039D">
    <w:pPr>
      <w:pStyle w:val="Voettekst"/>
      <w:tabs>
        <w:tab w:val="left" w:pos="2490"/>
      </w:tabs>
      <w:rPr>
        <w:color w:val="A6A6A6" w:themeColor="background1" w:themeShade="A6"/>
      </w:rPr>
    </w:pPr>
    <w:r w:rsidRPr="00437FE6">
      <w:rPr>
        <w:color w:val="A6A6A6" w:themeColor="background1" w:themeShade="A6"/>
      </w:rPr>
      <w:tab/>
      <w:t xml:space="preserve">        </w:t>
    </w:r>
  </w:p>
  <w:p w:rsidR="00CA6EF7" w:rsidRPr="00437FE6" w:rsidRDefault="00CA6EF7" w:rsidP="0065039D">
    <w:pPr>
      <w:pStyle w:val="Voettekst"/>
      <w:tabs>
        <w:tab w:val="left" w:pos="2490"/>
      </w:tabs>
      <w:rPr>
        <w:color w:val="A6A6A6" w:themeColor="background1" w:themeShade="A6"/>
      </w:rPr>
    </w:pPr>
    <w:r w:rsidRPr="00437FE6">
      <w:rPr>
        <w:color w:val="A6A6A6" w:themeColor="background1" w:themeShade="A6"/>
      </w:rPr>
      <w:t xml:space="preserve">        </w:t>
    </w:r>
  </w:p>
  <w:p w:rsidR="00CA6EF7" w:rsidRPr="00437FE6" w:rsidRDefault="00CA6EF7"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juni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33" w:rsidRDefault="00060433" w:rsidP="005F31B3">
      <w:pPr>
        <w:spacing w:after="0" w:line="240" w:lineRule="auto"/>
      </w:pPr>
      <w:r>
        <w:separator/>
      </w:r>
    </w:p>
  </w:footnote>
  <w:footnote w:type="continuationSeparator" w:id="0">
    <w:p w:rsidR="00060433" w:rsidRDefault="00060433"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F7" w:rsidRPr="000531D0" w:rsidRDefault="00CA6EF7"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9C4BEE">
      <w:rPr>
        <w:noProof/>
        <w:sz w:val="18"/>
        <w:szCs w:val="18"/>
      </w:rPr>
      <w:t>1</w:t>
    </w:r>
    <w:r w:rsidRPr="00E577DA">
      <w:rPr>
        <w:sz w:val="18"/>
        <w:szCs w:val="18"/>
      </w:rPr>
      <w:fldChar w:fldCharType="end"/>
    </w:r>
    <w:r>
      <w:rPr>
        <w:sz w:val="18"/>
        <w:szCs w:val="18"/>
      </w:rPr>
      <w:tab/>
    </w:r>
    <w:r>
      <w:rPr>
        <w:noProof/>
        <w:lang w:eastAsia="nl-NL"/>
      </w:rPr>
      <w:drawing>
        <wp:inline distT="0" distB="0" distL="0" distR="0" wp14:anchorId="0545C23E" wp14:editId="603980FD">
          <wp:extent cx="1767840" cy="707390"/>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500063"/>
    <w:multiLevelType w:val="hybridMultilevel"/>
    <w:tmpl w:val="0B1C9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B697614"/>
    <w:multiLevelType w:val="hybridMultilevel"/>
    <w:tmpl w:val="E5C2CE2A"/>
    <w:lvl w:ilvl="0" w:tplc="2B64F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0"/>
  </w:num>
  <w:num w:numId="5">
    <w:abstractNumId w:val="9"/>
  </w:num>
  <w:num w:numId="6">
    <w:abstractNumId w:val="5"/>
  </w:num>
  <w:num w:numId="7">
    <w:abstractNumId w:val="21"/>
  </w:num>
  <w:num w:numId="8">
    <w:abstractNumId w:val="16"/>
  </w:num>
  <w:num w:numId="9">
    <w:abstractNumId w:val="12"/>
  </w:num>
  <w:num w:numId="10">
    <w:abstractNumId w:val="1"/>
  </w:num>
  <w:num w:numId="11">
    <w:abstractNumId w:val="6"/>
  </w:num>
  <w:num w:numId="12">
    <w:abstractNumId w:val="13"/>
  </w:num>
  <w:num w:numId="13">
    <w:abstractNumId w:val="10"/>
  </w:num>
  <w:num w:numId="14">
    <w:abstractNumId w:val="18"/>
  </w:num>
  <w:num w:numId="15">
    <w:abstractNumId w:val="20"/>
  </w:num>
  <w:num w:numId="16">
    <w:abstractNumId w:val="2"/>
  </w:num>
  <w:num w:numId="17">
    <w:abstractNumId w:val="11"/>
  </w:num>
  <w:num w:numId="18">
    <w:abstractNumId w:val="8"/>
  </w:num>
  <w:num w:numId="19">
    <w:abstractNumId w:val="3"/>
  </w:num>
  <w:num w:numId="20">
    <w:abstractNumId w:val="1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56628"/>
    <w:rsid w:val="00060433"/>
    <w:rsid w:val="0006360A"/>
    <w:rsid w:val="00066902"/>
    <w:rsid w:val="00071662"/>
    <w:rsid w:val="00074224"/>
    <w:rsid w:val="000865C5"/>
    <w:rsid w:val="00090542"/>
    <w:rsid w:val="000929DC"/>
    <w:rsid w:val="00094701"/>
    <w:rsid w:val="0009701D"/>
    <w:rsid w:val="0009742D"/>
    <w:rsid w:val="00097439"/>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16D53"/>
    <w:rsid w:val="00122098"/>
    <w:rsid w:val="001253E1"/>
    <w:rsid w:val="0013411D"/>
    <w:rsid w:val="001612FE"/>
    <w:rsid w:val="00164620"/>
    <w:rsid w:val="0018234C"/>
    <w:rsid w:val="001875C2"/>
    <w:rsid w:val="00191195"/>
    <w:rsid w:val="001A6548"/>
    <w:rsid w:val="001B21EA"/>
    <w:rsid w:val="001C7C8F"/>
    <w:rsid w:val="001D7D78"/>
    <w:rsid w:val="001E0111"/>
    <w:rsid w:val="001F57EB"/>
    <w:rsid w:val="00204E23"/>
    <w:rsid w:val="00215484"/>
    <w:rsid w:val="0022008E"/>
    <w:rsid w:val="00222404"/>
    <w:rsid w:val="002253DE"/>
    <w:rsid w:val="00233524"/>
    <w:rsid w:val="00234E23"/>
    <w:rsid w:val="00241C90"/>
    <w:rsid w:val="00253727"/>
    <w:rsid w:val="002578C1"/>
    <w:rsid w:val="002814FA"/>
    <w:rsid w:val="00285612"/>
    <w:rsid w:val="00285D9B"/>
    <w:rsid w:val="002906A5"/>
    <w:rsid w:val="0029152B"/>
    <w:rsid w:val="0029650C"/>
    <w:rsid w:val="002D1DC2"/>
    <w:rsid w:val="002F13F6"/>
    <w:rsid w:val="002F4703"/>
    <w:rsid w:val="00301527"/>
    <w:rsid w:val="00311CFC"/>
    <w:rsid w:val="00313F8C"/>
    <w:rsid w:val="00314AE1"/>
    <w:rsid w:val="003206E2"/>
    <w:rsid w:val="00320740"/>
    <w:rsid w:val="00321DBB"/>
    <w:rsid w:val="0033182F"/>
    <w:rsid w:val="00332E86"/>
    <w:rsid w:val="00333C45"/>
    <w:rsid w:val="00342174"/>
    <w:rsid w:val="00367F97"/>
    <w:rsid w:val="00376A86"/>
    <w:rsid w:val="00376E71"/>
    <w:rsid w:val="003C2AD4"/>
    <w:rsid w:val="003D193A"/>
    <w:rsid w:val="003D56B6"/>
    <w:rsid w:val="003F2733"/>
    <w:rsid w:val="00401FAF"/>
    <w:rsid w:val="00404598"/>
    <w:rsid w:val="00407D3A"/>
    <w:rsid w:val="00437C8E"/>
    <w:rsid w:val="00437FE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75A09"/>
    <w:rsid w:val="005856F3"/>
    <w:rsid w:val="00591523"/>
    <w:rsid w:val="00596DE4"/>
    <w:rsid w:val="005D7B7A"/>
    <w:rsid w:val="005E1795"/>
    <w:rsid w:val="005E3F67"/>
    <w:rsid w:val="005E4B5F"/>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70E3D"/>
    <w:rsid w:val="0067386B"/>
    <w:rsid w:val="00687BA8"/>
    <w:rsid w:val="00693939"/>
    <w:rsid w:val="00693D1C"/>
    <w:rsid w:val="00696E3A"/>
    <w:rsid w:val="006A37F3"/>
    <w:rsid w:val="006B48B1"/>
    <w:rsid w:val="006F0AEC"/>
    <w:rsid w:val="006F7173"/>
    <w:rsid w:val="007174E6"/>
    <w:rsid w:val="00720DED"/>
    <w:rsid w:val="007218DC"/>
    <w:rsid w:val="00730CDF"/>
    <w:rsid w:val="00732B46"/>
    <w:rsid w:val="00736FA5"/>
    <w:rsid w:val="007421E9"/>
    <w:rsid w:val="00743F6A"/>
    <w:rsid w:val="00750E54"/>
    <w:rsid w:val="00776791"/>
    <w:rsid w:val="00790BBF"/>
    <w:rsid w:val="007A3315"/>
    <w:rsid w:val="007A635A"/>
    <w:rsid w:val="007B0551"/>
    <w:rsid w:val="007C02A0"/>
    <w:rsid w:val="007D0E68"/>
    <w:rsid w:val="007D777C"/>
    <w:rsid w:val="007D7A99"/>
    <w:rsid w:val="007F2D9D"/>
    <w:rsid w:val="007F6E80"/>
    <w:rsid w:val="008101EF"/>
    <w:rsid w:val="0081060E"/>
    <w:rsid w:val="00827E21"/>
    <w:rsid w:val="00831428"/>
    <w:rsid w:val="008370A1"/>
    <w:rsid w:val="00857598"/>
    <w:rsid w:val="00860826"/>
    <w:rsid w:val="008647D1"/>
    <w:rsid w:val="008844D9"/>
    <w:rsid w:val="008926F3"/>
    <w:rsid w:val="00895495"/>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267A0"/>
    <w:rsid w:val="00930569"/>
    <w:rsid w:val="00930BBD"/>
    <w:rsid w:val="00930F91"/>
    <w:rsid w:val="00931812"/>
    <w:rsid w:val="00951882"/>
    <w:rsid w:val="0096315E"/>
    <w:rsid w:val="0097063E"/>
    <w:rsid w:val="009735F9"/>
    <w:rsid w:val="0099367A"/>
    <w:rsid w:val="009A4A97"/>
    <w:rsid w:val="009B3C65"/>
    <w:rsid w:val="009B7698"/>
    <w:rsid w:val="009C18A5"/>
    <w:rsid w:val="009C3FB0"/>
    <w:rsid w:val="009C4BEE"/>
    <w:rsid w:val="009C55DF"/>
    <w:rsid w:val="009D2058"/>
    <w:rsid w:val="009F56F9"/>
    <w:rsid w:val="009F69ED"/>
    <w:rsid w:val="00A032FD"/>
    <w:rsid w:val="00A04D3E"/>
    <w:rsid w:val="00A10C6C"/>
    <w:rsid w:val="00A13F7C"/>
    <w:rsid w:val="00A27B2F"/>
    <w:rsid w:val="00A3689A"/>
    <w:rsid w:val="00A469DB"/>
    <w:rsid w:val="00A47842"/>
    <w:rsid w:val="00A5066A"/>
    <w:rsid w:val="00A52BB9"/>
    <w:rsid w:val="00A549BF"/>
    <w:rsid w:val="00A54D5E"/>
    <w:rsid w:val="00A64018"/>
    <w:rsid w:val="00A73569"/>
    <w:rsid w:val="00A872C5"/>
    <w:rsid w:val="00A90AE8"/>
    <w:rsid w:val="00AA0252"/>
    <w:rsid w:val="00AA29FE"/>
    <w:rsid w:val="00AA601E"/>
    <w:rsid w:val="00AB1782"/>
    <w:rsid w:val="00AB6DB7"/>
    <w:rsid w:val="00AC5337"/>
    <w:rsid w:val="00AD023F"/>
    <w:rsid w:val="00AD0FDB"/>
    <w:rsid w:val="00AD3022"/>
    <w:rsid w:val="00AE3E5B"/>
    <w:rsid w:val="00AE575A"/>
    <w:rsid w:val="00B11623"/>
    <w:rsid w:val="00B236E9"/>
    <w:rsid w:val="00B2473D"/>
    <w:rsid w:val="00B27359"/>
    <w:rsid w:val="00B335BD"/>
    <w:rsid w:val="00B35C06"/>
    <w:rsid w:val="00B36AA3"/>
    <w:rsid w:val="00B42CE2"/>
    <w:rsid w:val="00B45D8C"/>
    <w:rsid w:val="00B533CB"/>
    <w:rsid w:val="00B53785"/>
    <w:rsid w:val="00B61E9C"/>
    <w:rsid w:val="00B63082"/>
    <w:rsid w:val="00B76868"/>
    <w:rsid w:val="00B772E7"/>
    <w:rsid w:val="00B93BF6"/>
    <w:rsid w:val="00BA32A5"/>
    <w:rsid w:val="00BB6D5C"/>
    <w:rsid w:val="00BC684F"/>
    <w:rsid w:val="00BC736B"/>
    <w:rsid w:val="00BD1865"/>
    <w:rsid w:val="00BE2832"/>
    <w:rsid w:val="00BE6892"/>
    <w:rsid w:val="00C00DD1"/>
    <w:rsid w:val="00C01BE6"/>
    <w:rsid w:val="00C07839"/>
    <w:rsid w:val="00C14C9F"/>
    <w:rsid w:val="00C22F07"/>
    <w:rsid w:val="00C3670F"/>
    <w:rsid w:val="00C42BB6"/>
    <w:rsid w:val="00C60B84"/>
    <w:rsid w:val="00C66545"/>
    <w:rsid w:val="00C70746"/>
    <w:rsid w:val="00C8032E"/>
    <w:rsid w:val="00C8062D"/>
    <w:rsid w:val="00C852C5"/>
    <w:rsid w:val="00C95361"/>
    <w:rsid w:val="00C97A32"/>
    <w:rsid w:val="00C97ADD"/>
    <w:rsid w:val="00CA6EF7"/>
    <w:rsid w:val="00CB4473"/>
    <w:rsid w:val="00CC3990"/>
    <w:rsid w:val="00CC6C0C"/>
    <w:rsid w:val="00CD6BAD"/>
    <w:rsid w:val="00D103F6"/>
    <w:rsid w:val="00D147F9"/>
    <w:rsid w:val="00D15B4E"/>
    <w:rsid w:val="00D22F30"/>
    <w:rsid w:val="00D46183"/>
    <w:rsid w:val="00D470AC"/>
    <w:rsid w:val="00D64839"/>
    <w:rsid w:val="00D73CB7"/>
    <w:rsid w:val="00D80C5F"/>
    <w:rsid w:val="00D83859"/>
    <w:rsid w:val="00D87184"/>
    <w:rsid w:val="00DA5D6A"/>
    <w:rsid w:val="00DC0A19"/>
    <w:rsid w:val="00DD0FB6"/>
    <w:rsid w:val="00E0671E"/>
    <w:rsid w:val="00E10301"/>
    <w:rsid w:val="00E20BFE"/>
    <w:rsid w:val="00E215E0"/>
    <w:rsid w:val="00E23AAD"/>
    <w:rsid w:val="00E249C6"/>
    <w:rsid w:val="00E26DBC"/>
    <w:rsid w:val="00E32B9D"/>
    <w:rsid w:val="00E40F74"/>
    <w:rsid w:val="00E577DA"/>
    <w:rsid w:val="00E735C6"/>
    <w:rsid w:val="00E94CE8"/>
    <w:rsid w:val="00E97DCD"/>
    <w:rsid w:val="00EA13DC"/>
    <w:rsid w:val="00EA1F34"/>
    <w:rsid w:val="00EA2C5D"/>
    <w:rsid w:val="00EB24DF"/>
    <w:rsid w:val="00EB6162"/>
    <w:rsid w:val="00EC6B53"/>
    <w:rsid w:val="00ED4E33"/>
    <w:rsid w:val="00EF08F5"/>
    <w:rsid w:val="00F047D8"/>
    <w:rsid w:val="00F146BC"/>
    <w:rsid w:val="00F3208C"/>
    <w:rsid w:val="00F407D7"/>
    <w:rsid w:val="00F54579"/>
    <w:rsid w:val="00F617EE"/>
    <w:rsid w:val="00F7380D"/>
    <w:rsid w:val="00F90D0A"/>
    <w:rsid w:val="00F97A09"/>
    <w:rsid w:val="00FA26B4"/>
    <w:rsid w:val="00FA32CD"/>
    <w:rsid w:val="00FB17BD"/>
    <w:rsid w:val="00FB60DD"/>
    <w:rsid w:val="00FC2D03"/>
    <w:rsid w:val="00FC589B"/>
    <w:rsid w:val="00FD1668"/>
    <w:rsid w:val="00FD4D8E"/>
    <w:rsid w:val="00FD7715"/>
    <w:rsid w:val="00FE18A0"/>
    <w:rsid w:val="00FE7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9267A0"/>
    <w:rPr>
      <w:sz w:val="16"/>
      <w:szCs w:val="16"/>
    </w:rPr>
  </w:style>
  <w:style w:type="paragraph" w:styleId="Tekstopmerking">
    <w:name w:val="annotation text"/>
    <w:basedOn w:val="Standaard"/>
    <w:link w:val="TekstopmerkingChar"/>
    <w:uiPriority w:val="99"/>
    <w:semiHidden/>
    <w:unhideWhenUsed/>
    <w:rsid w:val="009267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67A0"/>
    <w:rPr>
      <w:lang w:eastAsia="en-US"/>
    </w:rPr>
  </w:style>
  <w:style w:type="paragraph" w:styleId="Onderwerpvanopmerking">
    <w:name w:val="annotation subject"/>
    <w:basedOn w:val="Tekstopmerking"/>
    <w:next w:val="Tekstopmerking"/>
    <w:link w:val="OnderwerpvanopmerkingChar"/>
    <w:uiPriority w:val="99"/>
    <w:semiHidden/>
    <w:unhideWhenUsed/>
    <w:rsid w:val="009267A0"/>
    <w:rPr>
      <w:b/>
      <w:bCs/>
    </w:rPr>
  </w:style>
  <w:style w:type="character" w:customStyle="1" w:styleId="OnderwerpvanopmerkingChar">
    <w:name w:val="Onderwerp van opmerking Char"/>
    <w:basedOn w:val="TekstopmerkingChar"/>
    <w:link w:val="Onderwerpvanopmerking"/>
    <w:uiPriority w:val="99"/>
    <w:semiHidden/>
    <w:rsid w:val="009267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77A7-0D6E-4F96-ACF6-BF94242E1388}">
  <ds:schemaRefs>
    <ds:schemaRef ds:uri="http://schemas.microsoft.com/office/2006/documentManagement/types"/>
    <ds:schemaRef ds:uri="http://schemas.microsoft.com/office/2006/metadata/properties"/>
    <ds:schemaRef ds:uri="67d01e22-91a4-4e35-a716-cbf6f25fbc5d"/>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db56974-3d46-459c-a02c-c11dc57f624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F66D0AE7-8039-45DC-8A72-64BA7371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3726</Words>
  <Characters>20494</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24172</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B.Wierenga</dc:creator>
  <cp:lastModifiedBy>K. den Dunnen</cp:lastModifiedBy>
  <cp:revision>2</cp:revision>
  <cp:lastPrinted>2020-05-12T08:00:00Z</cp:lastPrinted>
  <dcterms:created xsi:type="dcterms:W3CDTF">2021-06-11T14:06:00Z</dcterms:created>
  <dcterms:modified xsi:type="dcterms:W3CDTF">2021-06-11T14:06:00Z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